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185FF" w14:textId="77777777" w:rsidR="00996FAF" w:rsidRPr="00A8365E" w:rsidRDefault="00996FAF" w:rsidP="00E22F35">
      <w:pPr>
        <w:spacing w:before="140" w:line="209" w:lineRule="auto"/>
        <w:ind w:right="221"/>
        <w:rPr>
          <w:rFonts w:ascii="Times New Roman" w:eastAsia="Calibri Light" w:hAnsi="Times New Roman" w:cs="Times New Roman"/>
          <w:color w:val="0070C0"/>
          <w:sz w:val="22"/>
          <w:szCs w:val="22"/>
        </w:rPr>
      </w:pPr>
    </w:p>
    <w:p w14:paraId="05AE4F46" w14:textId="77777777" w:rsidR="00996FAF" w:rsidRPr="00A8365E" w:rsidRDefault="00996FAF" w:rsidP="00E22F35">
      <w:pPr>
        <w:spacing w:before="140" w:line="209" w:lineRule="auto"/>
        <w:ind w:left="220" w:right="221"/>
        <w:jc w:val="center"/>
        <w:rPr>
          <w:rFonts w:ascii="Times New Roman" w:eastAsia="Calibri Light" w:hAnsi="Times New Roman" w:cs="Times New Roman"/>
          <w:color w:val="0070C0"/>
          <w:sz w:val="22"/>
          <w:szCs w:val="22"/>
        </w:rPr>
      </w:pPr>
    </w:p>
    <w:p w14:paraId="25AFD0E3" w14:textId="7005F011" w:rsidR="00B64C77" w:rsidRDefault="008B531A" w:rsidP="00E22F35">
      <w:pPr>
        <w:spacing w:before="140" w:line="218" w:lineRule="auto"/>
        <w:ind w:left="220" w:right="221"/>
        <w:jc w:val="center"/>
        <w:rPr>
          <w:rFonts w:ascii="Times New Roman" w:hAnsi="Times New Roman" w:cs="Times New Roman"/>
          <w:b/>
          <w:bCs/>
          <w:sz w:val="24"/>
          <w:szCs w:val="24"/>
        </w:rPr>
      </w:pPr>
      <w:r>
        <w:rPr>
          <w:rFonts w:ascii="Times New Roman" w:hAnsi="Times New Roman" w:cs="Times New Roman"/>
          <w:b/>
          <w:bCs/>
          <w:sz w:val="24"/>
          <w:szCs w:val="24"/>
        </w:rPr>
        <w:t>Uzm. Dr. Serdar BAYSAL</w:t>
      </w:r>
    </w:p>
    <w:p w14:paraId="78E5A43B" w14:textId="2D72BC55" w:rsidR="00996FAF" w:rsidRPr="00A364E0" w:rsidRDefault="00F554DB" w:rsidP="00E22F35">
      <w:pPr>
        <w:spacing w:before="140" w:line="218" w:lineRule="auto"/>
        <w:ind w:left="220" w:right="221"/>
        <w:jc w:val="center"/>
        <w:rPr>
          <w:rFonts w:ascii="Times New Roman" w:eastAsia="Calibri Light" w:hAnsi="Times New Roman" w:cs="Times New Roman"/>
          <w:b/>
          <w:sz w:val="22"/>
          <w:szCs w:val="22"/>
        </w:rPr>
      </w:pPr>
      <w:r>
        <w:rPr>
          <w:rFonts w:ascii="Times New Roman" w:hAnsi="Times New Roman" w:cs="Times New Roman"/>
          <w:b/>
          <w:bCs/>
          <w:sz w:val="24"/>
          <w:szCs w:val="24"/>
        </w:rPr>
        <w:t xml:space="preserve"> </w:t>
      </w:r>
      <w:r w:rsidR="00996FAF" w:rsidRPr="007C7E8B">
        <w:rPr>
          <w:rFonts w:ascii="Times New Roman" w:hAnsi="Times New Roman" w:cs="Times New Roman"/>
          <w:b/>
          <w:sz w:val="24"/>
          <w:szCs w:val="24"/>
        </w:rPr>
        <w:t>KİŞİSEL VERİLERİN KORUNMASI VE İŞLENMESİ POLİTİKASI</w:t>
      </w:r>
    </w:p>
    <w:p w14:paraId="1CDA51B7" w14:textId="078BDC73" w:rsidR="00996FAF" w:rsidRPr="00B64C77" w:rsidRDefault="00996FAF" w:rsidP="008B531A">
      <w:pPr>
        <w:spacing w:before="140" w:line="218" w:lineRule="auto"/>
        <w:ind w:left="-284" w:right="221" w:firstLine="504"/>
        <w:jc w:val="both"/>
        <w:rPr>
          <w:rFonts w:ascii="Times New Roman" w:hAnsi="Times New Roman" w:cs="Times New Roman"/>
          <w:b/>
          <w:bCs/>
          <w:sz w:val="24"/>
          <w:szCs w:val="24"/>
        </w:rPr>
      </w:pPr>
      <w:r w:rsidRPr="00A8365E">
        <w:rPr>
          <w:rFonts w:ascii="Times New Roman" w:hAnsi="Times New Roman" w:cs="Times New Roman"/>
          <w:sz w:val="22"/>
          <w:szCs w:val="22"/>
        </w:rPr>
        <w:t xml:space="preserve">Kişisel verilerin korunması, </w:t>
      </w:r>
      <w:r w:rsidR="008B531A">
        <w:rPr>
          <w:rFonts w:ascii="Times New Roman" w:hAnsi="Times New Roman" w:cs="Times New Roman"/>
          <w:b/>
          <w:bCs/>
          <w:sz w:val="24"/>
          <w:szCs w:val="24"/>
        </w:rPr>
        <w:t>Uzm. Dr. Serdar BAYSAL</w:t>
      </w:r>
      <w:r w:rsidR="00BA5EC8">
        <w:rPr>
          <w:rFonts w:ascii="Times New Roman" w:hAnsi="Times New Roman" w:cs="Times New Roman"/>
          <w:b/>
          <w:bCs/>
          <w:sz w:val="24"/>
          <w:szCs w:val="24"/>
        </w:rPr>
        <w:t xml:space="preserve"> </w:t>
      </w:r>
      <w:r w:rsidR="00BA5EC8" w:rsidRPr="00BA5EC8">
        <w:rPr>
          <w:rFonts w:ascii="Times New Roman" w:hAnsi="Times New Roman" w:cs="Times New Roman"/>
          <w:b/>
          <w:bCs/>
          <w:sz w:val="24"/>
          <w:szCs w:val="24"/>
        </w:rPr>
        <w:t>Muayenehanesi</w:t>
      </w:r>
      <w:r w:rsidR="008B531A">
        <w:rPr>
          <w:rFonts w:ascii="Times New Roman" w:hAnsi="Times New Roman" w:cs="Times New Roman"/>
          <w:b/>
          <w:bCs/>
          <w:sz w:val="24"/>
          <w:szCs w:val="24"/>
        </w:rPr>
        <w:t xml:space="preserve"> </w:t>
      </w:r>
      <w:r w:rsidR="00196B56" w:rsidRPr="00196B56">
        <w:rPr>
          <w:rFonts w:ascii="Times New Roman" w:hAnsi="Times New Roman" w:cs="Times New Roman"/>
          <w:sz w:val="22"/>
          <w:szCs w:val="22"/>
        </w:rPr>
        <w:t>(</w:t>
      </w:r>
      <w:r w:rsidR="00196B56">
        <w:rPr>
          <w:rFonts w:ascii="Times New Roman" w:hAnsi="Times New Roman" w:cs="Times New Roman"/>
          <w:sz w:val="22"/>
          <w:szCs w:val="22"/>
        </w:rPr>
        <w:t>K</w:t>
      </w:r>
      <w:r w:rsidR="00196B56" w:rsidRPr="00196B56">
        <w:rPr>
          <w:rFonts w:ascii="Times New Roman" w:hAnsi="Times New Roman" w:cs="Times New Roman"/>
          <w:sz w:val="22"/>
          <w:szCs w:val="22"/>
        </w:rPr>
        <w:t>urum)</w:t>
      </w:r>
      <w:r w:rsidR="004C4ADC" w:rsidRPr="00196B56">
        <w:rPr>
          <w:rFonts w:ascii="Times New Roman" w:hAnsi="Times New Roman" w:cs="Times New Roman"/>
          <w:sz w:val="22"/>
          <w:szCs w:val="22"/>
        </w:rPr>
        <w:t xml:space="preserve"> </w:t>
      </w:r>
      <w:r w:rsidRPr="00A8365E">
        <w:rPr>
          <w:rFonts w:ascii="Times New Roman" w:hAnsi="Times New Roman" w:cs="Times New Roman"/>
          <w:sz w:val="22"/>
          <w:szCs w:val="22"/>
        </w:rPr>
        <w:t>en önemli öncelikleri arasında yer almaktadır. Bu konunun en önemli kısmını ise işbu Politika ile yönetilen, çalışan adaylarımızın,</w:t>
      </w:r>
      <w:r w:rsidR="007C7E8B">
        <w:rPr>
          <w:rFonts w:ascii="Times New Roman" w:hAnsi="Times New Roman" w:cs="Times New Roman"/>
          <w:sz w:val="22"/>
          <w:szCs w:val="22"/>
        </w:rPr>
        <w:t xml:space="preserve"> çalışanlarımızın</w:t>
      </w:r>
      <w:r w:rsidRPr="00A8365E">
        <w:rPr>
          <w:rFonts w:ascii="Times New Roman" w:hAnsi="Times New Roman" w:cs="Times New Roman"/>
          <w:sz w:val="22"/>
          <w:szCs w:val="22"/>
        </w:rPr>
        <w:t>,</w:t>
      </w:r>
      <w:r w:rsidR="00275198">
        <w:rPr>
          <w:rFonts w:ascii="Times New Roman" w:hAnsi="Times New Roman" w:cs="Times New Roman"/>
          <w:sz w:val="22"/>
          <w:szCs w:val="22"/>
        </w:rPr>
        <w:t xml:space="preserve"> hasta ve danışanlarımızın</w:t>
      </w:r>
      <w:r w:rsidRPr="00A8365E">
        <w:rPr>
          <w:rFonts w:ascii="Times New Roman" w:hAnsi="Times New Roman" w:cs="Times New Roman"/>
          <w:sz w:val="22"/>
          <w:szCs w:val="22"/>
        </w:rPr>
        <w:t xml:space="preserve"> iş birliği içinde olduğumuz kurumların</w:t>
      </w:r>
      <w:r w:rsidR="003E457C">
        <w:rPr>
          <w:rFonts w:ascii="Times New Roman" w:hAnsi="Times New Roman" w:cs="Times New Roman"/>
          <w:sz w:val="22"/>
          <w:szCs w:val="22"/>
        </w:rPr>
        <w:t xml:space="preserve"> </w:t>
      </w:r>
      <w:r w:rsidRPr="00A8365E">
        <w:rPr>
          <w:rFonts w:ascii="Times New Roman" w:hAnsi="Times New Roman" w:cs="Times New Roman"/>
          <w:sz w:val="22"/>
          <w:szCs w:val="22"/>
        </w:rPr>
        <w:t xml:space="preserve">ve üçüncü kişilerin kişisel verilerinin korunması ve işlenmesi oluşturmaktadır. </w:t>
      </w:r>
    </w:p>
    <w:p w14:paraId="7E7D8AB4" w14:textId="7BFE4596" w:rsidR="00996FAF" w:rsidRPr="00A8365E" w:rsidRDefault="00996FAF" w:rsidP="008B531A">
      <w:pPr>
        <w:spacing w:before="140" w:line="267" w:lineRule="auto"/>
        <w:ind w:left="-284" w:firstLine="504"/>
        <w:jc w:val="both"/>
        <w:rPr>
          <w:rFonts w:ascii="Times New Roman" w:hAnsi="Times New Roman" w:cs="Times New Roman"/>
          <w:sz w:val="22"/>
          <w:szCs w:val="22"/>
        </w:rPr>
      </w:pPr>
      <w:r w:rsidRPr="00A8365E">
        <w:rPr>
          <w:rFonts w:ascii="Times New Roman" w:hAnsi="Times New Roman" w:cs="Times New Roman"/>
          <w:sz w:val="22"/>
          <w:szCs w:val="22"/>
        </w:rPr>
        <w:t xml:space="preserve">T.C. Anayasası’na göre, herkes, kendisiyle ilgili kişisel verilerin korunmasını isteme hakkına sahiptir. Anayasa ile güvence altına alınan bir hak olan kişisel verilerin korunması konusunda </w:t>
      </w:r>
      <w:r w:rsidR="003C5574">
        <w:rPr>
          <w:rFonts w:ascii="Times New Roman" w:hAnsi="Times New Roman" w:cs="Times New Roman"/>
          <w:sz w:val="22"/>
          <w:szCs w:val="22"/>
        </w:rPr>
        <w:t>kurum</w:t>
      </w:r>
      <w:r w:rsidRPr="00A8365E">
        <w:rPr>
          <w:rFonts w:ascii="Times New Roman" w:hAnsi="Times New Roman" w:cs="Times New Roman"/>
          <w:sz w:val="22"/>
          <w:szCs w:val="22"/>
        </w:rPr>
        <w:t xml:space="preserve">, işbu Politika ile yönetilen; çalışan adaylarının, </w:t>
      </w:r>
      <w:r w:rsidR="003C5574">
        <w:rPr>
          <w:rFonts w:ascii="Times New Roman" w:hAnsi="Times New Roman" w:cs="Times New Roman"/>
          <w:sz w:val="22"/>
          <w:szCs w:val="22"/>
        </w:rPr>
        <w:t>kurum</w:t>
      </w:r>
      <w:r w:rsidRPr="00A8365E">
        <w:rPr>
          <w:rFonts w:ascii="Times New Roman" w:hAnsi="Times New Roman" w:cs="Times New Roman"/>
          <w:sz w:val="22"/>
          <w:szCs w:val="22"/>
        </w:rPr>
        <w:t xml:space="preserve"> yetkililerinin, ziyaretçilerinin, iş birliği içinde olduğu kurumların çalışanları</w:t>
      </w:r>
      <w:r w:rsidR="003C5574">
        <w:rPr>
          <w:rFonts w:ascii="Times New Roman" w:hAnsi="Times New Roman" w:cs="Times New Roman"/>
          <w:sz w:val="22"/>
          <w:szCs w:val="22"/>
        </w:rPr>
        <w:t xml:space="preserve"> </w:t>
      </w:r>
      <w:r w:rsidRPr="00A8365E">
        <w:rPr>
          <w:rFonts w:ascii="Times New Roman" w:hAnsi="Times New Roman" w:cs="Times New Roman"/>
          <w:sz w:val="22"/>
          <w:szCs w:val="22"/>
        </w:rPr>
        <w:t xml:space="preserve">ve üçüncü kişilerin kişisel verilerinin korunmasına gerekli özeni göstermekte ve bunu bir </w:t>
      </w:r>
      <w:r w:rsidR="003C5574">
        <w:rPr>
          <w:rFonts w:ascii="Times New Roman" w:hAnsi="Times New Roman" w:cs="Times New Roman"/>
          <w:sz w:val="22"/>
          <w:szCs w:val="22"/>
        </w:rPr>
        <w:t>kurum</w:t>
      </w:r>
      <w:r w:rsidRPr="00A8365E">
        <w:rPr>
          <w:rFonts w:ascii="Times New Roman" w:hAnsi="Times New Roman" w:cs="Times New Roman"/>
          <w:sz w:val="22"/>
          <w:szCs w:val="22"/>
        </w:rPr>
        <w:t xml:space="preserve"> </w:t>
      </w:r>
      <w:r w:rsidR="00194B06">
        <w:rPr>
          <w:rFonts w:ascii="Times New Roman" w:hAnsi="Times New Roman" w:cs="Times New Roman"/>
          <w:sz w:val="22"/>
          <w:szCs w:val="22"/>
        </w:rPr>
        <w:t>politikası haline getirmektedir</w:t>
      </w:r>
    </w:p>
    <w:p w14:paraId="313F288F" w14:textId="0191E068" w:rsidR="00996FAF" w:rsidRPr="00A8365E" w:rsidRDefault="00996FAF" w:rsidP="00A364E0">
      <w:pPr>
        <w:spacing w:before="140" w:line="235" w:lineRule="auto"/>
        <w:ind w:left="-284"/>
        <w:jc w:val="both"/>
        <w:rPr>
          <w:rFonts w:ascii="Times New Roman" w:hAnsi="Times New Roman" w:cs="Times New Roman"/>
          <w:sz w:val="22"/>
          <w:szCs w:val="22"/>
        </w:rPr>
      </w:pPr>
      <w:r w:rsidRPr="00A8365E">
        <w:rPr>
          <w:rFonts w:ascii="Times New Roman" w:hAnsi="Times New Roman" w:cs="Times New Roman"/>
          <w:sz w:val="22"/>
          <w:szCs w:val="22"/>
        </w:rPr>
        <w:t xml:space="preserve">Bu kapsamda, yasal mevzuat çerçevesinde işlenen kişisel verilerin korunması için </w:t>
      </w:r>
      <w:r w:rsidR="003C5574">
        <w:rPr>
          <w:rFonts w:ascii="Times New Roman" w:hAnsi="Times New Roman" w:cs="Times New Roman"/>
          <w:sz w:val="22"/>
          <w:szCs w:val="22"/>
        </w:rPr>
        <w:t>kurum</w:t>
      </w:r>
      <w:r w:rsidRPr="00A8365E">
        <w:rPr>
          <w:rFonts w:ascii="Times New Roman" w:hAnsi="Times New Roman" w:cs="Times New Roman"/>
          <w:sz w:val="22"/>
          <w:szCs w:val="22"/>
        </w:rPr>
        <w:t xml:space="preserve"> tarafından gereken idari ve teknik tedbirler alınmaktadır.</w:t>
      </w:r>
    </w:p>
    <w:p w14:paraId="5F03B184" w14:textId="6F26A6CE" w:rsidR="00996FAF" w:rsidRPr="00A05BD5" w:rsidRDefault="00996FAF" w:rsidP="00A05BD5">
      <w:pPr>
        <w:spacing w:before="140" w:line="236"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Bu Politikada kişisel verilerin işlenmesinde </w:t>
      </w:r>
      <w:r w:rsidR="003C5574">
        <w:rPr>
          <w:rFonts w:ascii="Times New Roman" w:hAnsi="Times New Roman" w:cs="Times New Roman"/>
          <w:sz w:val="22"/>
          <w:szCs w:val="22"/>
        </w:rPr>
        <w:t>kurumun</w:t>
      </w:r>
      <w:r w:rsidRPr="00A8365E">
        <w:rPr>
          <w:rFonts w:ascii="Times New Roman" w:hAnsi="Times New Roman" w:cs="Times New Roman"/>
          <w:sz w:val="22"/>
          <w:szCs w:val="22"/>
        </w:rPr>
        <w:t xml:space="preserve"> benimsediği temel ilkeler şunlardır;</w:t>
      </w:r>
    </w:p>
    <w:p w14:paraId="2BBDFE4E" w14:textId="77777777" w:rsidR="00996FAF" w:rsidRPr="00A05BD5" w:rsidRDefault="00996FAF" w:rsidP="00A05BD5">
      <w:pPr>
        <w:pStyle w:val="ListeParagraf"/>
        <w:numPr>
          <w:ilvl w:val="0"/>
          <w:numId w:val="34"/>
        </w:numPr>
        <w:tabs>
          <w:tab w:val="left" w:pos="1080"/>
        </w:tabs>
        <w:spacing w:before="140" w:line="0" w:lineRule="atLeast"/>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hukuka ve dürüstlük kurallarına uygun işleme,</w:t>
      </w:r>
    </w:p>
    <w:p w14:paraId="32D1B8A6" w14:textId="77777777" w:rsidR="00996FAF" w:rsidRPr="00A05BD5" w:rsidRDefault="00996FAF" w:rsidP="00A05BD5">
      <w:pPr>
        <w:pStyle w:val="ListeParagraf"/>
        <w:numPr>
          <w:ilvl w:val="0"/>
          <w:numId w:val="34"/>
        </w:numPr>
        <w:tabs>
          <w:tab w:val="left" w:pos="1080"/>
        </w:tabs>
        <w:spacing w:before="140" w:line="0" w:lineRule="atLeast"/>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doğru ve gerektiğinde güncel tutma,</w:t>
      </w:r>
    </w:p>
    <w:p w14:paraId="32A588A1" w14:textId="77777777" w:rsidR="00996FAF" w:rsidRPr="00A05BD5" w:rsidRDefault="00996FAF" w:rsidP="00A05BD5">
      <w:pPr>
        <w:pStyle w:val="ListeParagraf"/>
        <w:numPr>
          <w:ilvl w:val="0"/>
          <w:numId w:val="34"/>
        </w:numPr>
        <w:tabs>
          <w:tab w:val="left" w:pos="1080"/>
        </w:tabs>
        <w:spacing w:before="140" w:line="0" w:lineRule="atLeast"/>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belirli, açık ve meşru amaçlar için işleme,</w:t>
      </w:r>
    </w:p>
    <w:p w14:paraId="1377578A" w14:textId="77777777" w:rsidR="00996FAF" w:rsidRPr="00A05BD5" w:rsidRDefault="00996FAF" w:rsidP="00A05BD5">
      <w:pPr>
        <w:pStyle w:val="ListeParagraf"/>
        <w:numPr>
          <w:ilvl w:val="0"/>
          <w:numId w:val="34"/>
        </w:numPr>
        <w:tabs>
          <w:tab w:val="left" w:pos="1080"/>
        </w:tabs>
        <w:spacing w:before="140" w:line="0" w:lineRule="atLeast"/>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işlendikleri amaçla bağlantılı, sınırlı ve ölçülü işleme,</w:t>
      </w:r>
    </w:p>
    <w:p w14:paraId="646614CF" w14:textId="77777777" w:rsidR="00996FAF" w:rsidRPr="00A05BD5" w:rsidRDefault="00996FAF" w:rsidP="00A05BD5">
      <w:pPr>
        <w:pStyle w:val="ListeParagraf"/>
        <w:numPr>
          <w:ilvl w:val="0"/>
          <w:numId w:val="34"/>
        </w:numPr>
        <w:tabs>
          <w:tab w:val="left" w:pos="1080"/>
        </w:tabs>
        <w:spacing w:before="140" w:line="235" w:lineRule="auto"/>
        <w:ind w:right="20"/>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ilgili mevzuatta öngörülen veya işlendikleri amaç için gerekli olan süre kadar muhafaza etme,</w:t>
      </w:r>
    </w:p>
    <w:p w14:paraId="3B393492" w14:textId="77777777" w:rsidR="00996FAF" w:rsidRPr="00A05BD5" w:rsidRDefault="00996FAF" w:rsidP="00A05BD5">
      <w:pPr>
        <w:pStyle w:val="ListeParagraf"/>
        <w:numPr>
          <w:ilvl w:val="0"/>
          <w:numId w:val="34"/>
        </w:numPr>
        <w:tabs>
          <w:tab w:val="left" w:pos="1080"/>
        </w:tabs>
        <w:spacing w:before="140" w:line="0" w:lineRule="atLeast"/>
        <w:rPr>
          <w:rFonts w:ascii="Times New Roman" w:eastAsia="Times New Roman" w:hAnsi="Times New Roman" w:cs="Times New Roman"/>
          <w:sz w:val="22"/>
          <w:szCs w:val="22"/>
        </w:rPr>
      </w:pPr>
      <w:r w:rsidRPr="00A05BD5">
        <w:rPr>
          <w:rFonts w:ascii="Times New Roman" w:hAnsi="Times New Roman" w:cs="Times New Roman"/>
          <w:sz w:val="22"/>
          <w:szCs w:val="22"/>
        </w:rPr>
        <w:t>Kişisel veri sahiplerini aydınlatma ve bilgilendirme,</w:t>
      </w:r>
    </w:p>
    <w:p w14:paraId="1CA2AA0B" w14:textId="77777777" w:rsidR="00996FAF" w:rsidRPr="00A05BD5" w:rsidRDefault="00996FAF" w:rsidP="00A05BD5">
      <w:pPr>
        <w:pStyle w:val="ListeParagraf"/>
        <w:numPr>
          <w:ilvl w:val="0"/>
          <w:numId w:val="34"/>
        </w:numPr>
        <w:tabs>
          <w:tab w:val="left" w:pos="1080"/>
        </w:tabs>
        <w:spacing w:before="140" w:line="0" w:lineRule="atLeast"/>
        <w:rPr>
          <w:rFonts w:ascii="Times New Roman" w:eastAsia="Times New Roman" w:hAnsi="Times New Roman" w:cs="Times New Roman"/>
          <w:sz w:val="22"/>
          <w:szCs w:val="22"/>
        </w:rPr>
      </w:pPr>
      <w:r w:rsidRPr="00A05BD5">
        <w:rPr>
          <w:rFonts w:ascii="Times New Roman" w:hAnsi="Times New Roman" w:cs="Times New Roman"/>
          <w:sz w:val="22"/>
          <w:szCs w:val="22"/>
        </w:rPr>
        <w:t>Kişisel veri sahiplerinin haklarını kullanması için gerekli sistemi kurma,</w:t>
      </w:r>
    </w:p>
    <w:p w14:paraId="27623C24" w14:textId="77777777" w:rsidR="00996FAF" w:rsidRPr="00A05BD5" w:rsidRDefault="00996FAF" w:rsidP="00A05BD5">
      <w:pPr>
        <w:pStyle w:val="ListeParagraf"/>
        <w:numPr>
          <w:ilvl w:val="0"/>
          <w:numId w:val="34"/>
        </w:numPr>
        <w:tabs>
          <w:tab w:val="left" w:pos="1080"/>
        </w:tabs>
        <w:spacing w:before="140" w:line="0" w:lineRule="atLeast"/>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verilerin muhafazasında gerekli tedbirleri alma,</w:t>
      </w:r>
    </w:p>
    <w:p w14:paraId="7EAA0A3D" w14:textId="77777777" w:rsidR="00996FAF" w:rsidRPr="00A05BD5" w:rsidRDefault="00996FAF" w:rsidP="00A05BD5">
      <w:pPr>
        <w:pStyle w:val="ListeParagraf"/>
        <w:numPr>
          <w:ilvl w:val="0"/>
          <w:numId w:val="34"/>
        </w:numPr>
        <w:tabs>
          <w:tab w:val="left" w:pos="1080"/>
        </w:tabs>
        <w:spacing w:before="140" w:line="236" w:lineRule="auto"/>
        <w:ind w:right="20"/>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verilerin işleme amacının gereklilikleri doğrultusunda üçüncü kişilere aktarılmasında, ilgili mevzuata ve KVK Kurulu düzenlemelerine uygun davranma,</w:t>
      </w:r>
    </w:p>
    <w:p w14:paraId="5C57CC35" w14:textId="77777777" w:rsidR="00996FAF" w:rsidRPr="00A05BD5" w:rsidRDefault="00996FAF" w:rsidP="00A05BD5">
      <w:pPr>
        <w:pStyle w:val="ListeParagraf"/>
        <w:numPr>
          <w:ilvl w:val="0"/>
          <w:numId w:val="34"/>
        </w:numPr>
        <w:tabs>
          <w:tab w:val="left" w:pos="709"/>
        </w:tabs>
        <w:spacing w:before="140" w:line="0" w:lineRule="atLeast"/>
        <w:rPr>
          <w:rFonts w:ascii="Times New Roman" w:eastAsia="Times New Roman" w:hAnsi="Times New Roman" w:cs="Times New Roman"/>
          <w:sz w:val="22"/>
          <w:szCs w:val="22"/>
        </w:rPr>
      </w:pPr>
      <w:r w:rsidRPr="00A05BD5">
        <w:rPr>
          <w:rFonts w:ascii="Times New Roman" w:hAnsi="Times New Roman" w:cs="Times New Roman"/>
          <w:sz w:val="22"/>
          <w:szCs w:val="22"/>
        </w:rPr>
        <w:t>Özel nitelikli kişisel verilerin işlenmesine ve korunmasına gerekli hassasiyeti göstermek</w:t>
      </w:r>
      <w:r w:rsidRPr="00A05BD5">
        <w:rPr>
          <w:rFonts w:ascii="Times New Roman" w:eastAsia="Times New Roman" w:hAnsi="Times New Roman" w:cs="Times New Roman"/>
          <w:sz w:val="22"/>
          <w:szCs w:val="22"/>
        </w:rPr>
        <w:t>.</w:t>
      </w:r>
    </w:p>
    <w:p w14:paraId="2F41E572" w14:textId="631CFB30" w:rsidR="00194B06" w:rsidRPr="00194B06" w:rsidRDefault="00996FAF" w:rsidP="00E22F35">
      <w:pPr>
        <w:tabs>
          <w:tab w:val="left" w:pos="600"/>
        </w:tabs>
        <w:spacing w:before="140" w:line="0" w:lineRule="atLeast"/>
        <w:rPr>
          <w:rFonts w:ascii="Times New Roman" w:hAnsi="Times New Roman" w:cs="Times New Roman"/>
          <w:b/>
          <w:sz w:val="22"/>
          <w:szCs w:val="22"/>
        </w:rPr>
      </w:pPr>
      <w:r w:rsidRPr="00A8365E">
        <w:rPr>
          <w:rFonts w:ascii="Times New Roman" w:hAnsi="Times New Roman" w:cs="Times New Roman"/>
          <w:b/>
          <w:sz w:val="22"/>
          <w:szCs w:val="22"/>
        </w:rPr>
        <w:t>POLİTİKANIN AMACI</w:t>
      </w:r>
    </w:p>
    <w:p w14:paraId="0E0C183D" w14:textId="63B52637" w:rsidR="00996FAF" w:rsidRPr="00A364E0" w:rsidRDefault="00996FAF" w:rsidP="00A05BD5">
      <w:pPr>
        <w:spacing w:before="140" w:line="261"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Politikanın temel amacı, </w:t>
      </w:r>
      <w:r w:rsidR="001E064E">
        <w:rPr>
          <w:rFonts w:ascii="Times New Roman" w:hAnsi="Times New Roman" w:cs="Times New Roman"/>
          <w:sz w:val="22"/>
          <w:szCs w:val="22"/>
        </w:rPr>
        <w:t>veri sorumlusu</w:t>
      </w:r>
      <w:r w:rsidRPr="00A8365E">
        <w:rPr>
          <w:rFonts w:ascii="Times New Roman" w:hAnsi="Times New Roman" w:cs="Times New Roman"/>
          <w:sz w:val="22"/>
          <w:szCs w:val="22"/>
        </w:rPr>
        <w:t xml:space="preserve"> tarafından hukuka uygun bir biçimde yürütülen kişisel veri işleme faaliyeti ve bu kapsamda </w:t>
      </w:r>
      <w:r w:rsidR="001E064E">
        <w:rPr>
          <w:rFonts w:ascii="Times New Roman" w:hAnsi="Times New Roman" w:cs="Times New Roman"/>
          <w:sz w:val="22"/>
          <w:szCs w:val="22"/>
        </w:rPr>
        <w:t xml:space="preserve">hasta ve danışanlarımız, </w:t>
      </w:r>
      <w:r w:rsidRPr="00A8365E">
        <w:rPr>
          <w:rFonts w:ascii="Times New Roman" w:hAnsi="Times New Roman" w:cs="Times New Roman"/>
          <w:sz w:val="22"/>
          <w:szCs w:val="22"/>
        </w:rPr>
        <w:t>çalışanlarımız, çalışan adaylarımız, ziyaretçilerimiz, iş</w:t>
      </w:r>
      <w:r w:rsidR="00861D25" w:rsidRPr="00A8365E">
        <w:rPr>
          <w:rFonts w:ascii="Times New Roman" w:hAnsi="Times New Roman" w:cs="Times New Roman"/>
          <w:sz w:val="22"/>
          <w:szCs w:val="22"/>
        </w:rPr>
        <w:t xml:space="preserve"> </w:t>
      </w:r>
      <w:r w:rsidRPr="00A8365E">
        <w:rPr>
          <w:rFonts w:ascii="Times New Roman" w:hAnsi="Times New Roman" w:cs="Times New Roman"/>
          <w:sz w:val="22"/>
          <w:szCs w:val="22"/>
        </w:rPr>
        <w:t>birliği içinde</w:t>
      </w:r>
      <w:bookmarkStart w:id="0" w:name="page6"/>
      <w:bookmarkEnd w:id="0"/>
      <w:r w:rsidRPr="00A8365E">
        <w:rPr>
          <w:rFonts w:ascii="Times New Roman" w:hAnsi="Times New Roman" w:cs="Times New Roman"/>
          <w:sz w:val="22"/>
          <w:szCs w:val="22"/>
        </w:rPr>
        <w:t xml:space="preserve"> olduğumuz kurumların çalışanları</w:t>
      </w:r>
      <w:r w:rsidR="001E064E">
        <w:rPr>
          <w:rFonts w:ascii="Times New Roman" w:hAnsi="Times New Roman" w:cs="Times New Roman"/>
          <w:sz w:val="22"/>
          <w:szCs w:val="22"/>
        </w:rPr>
        <w:t xml:space="preserve"> </w:t>
      </w:r>
      <w:r w:rsidRPr="00A8365E">
        <w:rPr>
          <w:rFonts w:ascii="Times New Roman" w:hAnsi="Times New Roman" w:cs="Times New Roman"/>
          <w:sz w:val="22"/>
          <w:szCs w:val="22"/>
        </w:rPr>
        <w:t xml:space="preserve">ve üçüncü kişiler başta olmak üzere kişisel verileri </w:t>
      </w:r>
      <w:r w:rsidR="001E064E">
        <w:rPr>
          <w:rFonts w:ascii="Times New Roman" w:hAnsi="Times New Roman" w:cs="Times New Roman"/>
          <w:sz w:val="22"/>
          <w:szCs w:val="22"/>
        </w:rPr>
        <w:t>kurumumuz</w:t>
      </w:r>
      <w:r w:rsidRPr="00A8365E">
        <w:rPr>
          <w:rFonts w:ascii="Times New Roman" w:hAnsi="Times New Roman" w:cs="Times New Roman"/>
          <w:sz w:val="22"/>
          <w:szCs w:val="22"/>
        </w:rPr>
        <w:t xml:space="preserve"> tarafından işlenen kişileri bilgilendirilerek şeffaflık ve güveni sağlamaktır.</w:t>
      </w:r>
    </w:p>
    <w:p w14:paraId="010A9D21" w14:textId="4B43A518" w:rsidR="00996FAF" w:rsidRPr="00E22F35" w:rsidRDefault="00996FAF" w:rsidP="00E22F35">
      <w:pPr>
        <w:tabs>
          <w:tab w:val="left" w:pos="50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İÇERİK</w:t>
      </w:r>
      <w:r w:rsidR="00BB1A4C">
        <w:rPr>
          <w:rFonts w:ascii="Times New Roman" w:hAnsi="Times New Roman" w:cs="Times New Roman"/>
          <w:b/>
          <w:sz w:val="22"/>
          <w:szCs w:val="22"/>
        </w:rPr>
        <w:t xml:space="preserve"> VE TANIMLAR</w:t>
      </w:r>
    </w:p>
    <w:p w14:paraId="0F3A9A9D" w14:textId="088EEDE8" w:rsidR="00996FAF" w:rsidRPr="00A8365E" w:rsidRDefault="00996FAF" w:rsidP="00E22F35">
      <w:pPr>
        <w:spacing w:before="140" w:line="261" w:lineRule="auto"/>
        <w:ind w:right="20"/>
        <w:jc w:val="both"/>
        <w:rPr>
          <w:rFonts w:ascii="Times New Roman" w:hAnsi="Times New Roman" w:cs="Times New Roman"/>
          <w:sz w:val="22"/>
          <w:szCs w:val="22"/>
        </w:rPr>
      </w:pPr>
      <w:r w:rsidRPr="00A8365E">
        <w:rPr>
          <w:rFonts w:ascii="Times New Roman" w:hAnsi="Times New Roman" w:cs="Times New Roman"/>
          <w:sz w:val="22"/>
          <w:szCs w:val="22"/>
        </w:rPr>
        <w:t>Bu Politika; çalışanlarımızın, çalışan adaylarımızın, ziyaretçilerimizin, iş birliği içinde olduğumuz kurumların çalışanları</w:t>
      </w:r>
      <w:r w:rsidR="00DD1BB0">
        <w:rPr>
          <w:rFonts w:ascii="Times New Roman" w:hAnsi="Times New Roman" w:cs="Times New Roman"/>
          <w:sz w:val="22"/>
          <w:szCs w:val="22"/>
        </w:rPr>
        <w:t xml:space="preserve"> </w:t>
      </w:r>
      <w:r w:rsidRPr="00A8365E">
        <w:rPr>
          <w:rFonts w:ascii="Times New Roman" w:hAnsi="Times New Roman" w:cs="Times New Roman"/>
          <w:sz w:val="22"/>
          <w:szCs w:val="22"/>
        </w:rPr>
        <w:t>ve üçüncü kişilerin otomatik olan ya da herhangi bir veri kayıt sisteminin parçası olmak kaydıyla otomatik olmayan yollarla işlenen tüm kişisel verilerine ilişkindir.</w:t>
      </w:r>
    </w:p>
    <w:p w14:paraId="564A1F2C" w14:textId="77777777" w:rsidR="009B4FF6" w:rsidRDefault="00996FAF" w:rsidP="00E22F35">
      <w:pPr>
        <w:spacing w:before="140" w:line="254" w:lineRule="auto"/>
        <w:ind w:right="20"/>
        <w:jc w:val="both"/>
        <w:rPr>
          <w:rFonts w:ascii="Times New Roman" w:hAnsi="Times New Roman" w:cs="Times New Roman"/>
          <w:sz w:val="22"/>
          <w:szCs w:val="22"/>
        </w:rPr>
      </w:pPr>
      <w:r w:rsidRPr="00A8365E">
        <w:rPr>
          <w:rFonts w:ascii="Times New Roman" w:hAnsi="Times New Roman" w:cs="Times New Roman"/>
          <w:sz w:val="22"/>
          <w:szCs w:val="22"/>
        </w:rPr>
        <w:t>Yukarıda belirtilen kategorilerde yer alan kişisel veri sahipleri gruplarına ilişkin işbu Politikanın uygulama kapsamı Politikanın tamamı olabileceği gibi; yalnızca bir kısmı da olabilir.</w:t>
      </w:r>
    </w:p>
    <w:p w14:paraId="749AD1C8" w14:textId="77777777" w:rsidR="009B4FF6" w:rsidRDefault="009B4FF6" w:rsidP="00E22F35">
      <w:pPr>
        <w:spacing w:before="140" w:line="254" w:lineRule="auto"/>
        <w:ind w:right="20"/>
        <w:jc w:val="both"/>
        <w:rPr>
          <w:rFonts w:ascii="Times New Roman" w:hAnsi="Times New Roman" w:cs="Times New Roman"/>
          <w:sz w:val="22"/>
          <w:szCs w:val="22"/>
        </w:rPr>
      </w:pPr>
      <w:r>
        <w:rPr>
          <w:rFonts w:ascii="Times New Roman" w:hAnsi="Times New Roman" w:cs="Times New Roman"/>
          <w:sz w:val="22"/>
          <w:szCs w:val="22"/>
        </w:rPr>
        <w:t>Bu politika metninde yer alan kavramların tanımları ise şöyledir:</w:t>
      </w:r>
    </w:p>
    <w:p w14:paraId="726ED24D"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Alıcı grubu</w:t>
      </w:r>
      <w:r w:rsidRPr="009B4FF6">
        <w:rPr>
          <w:rFonts w:ascii="Times New Roman" w:hAnsi="Times New Roman" w:cs="Times New Roman"/>
          <w:sz w:val="22"/>
          <w:szCs w:val="22"/>
        </w:rPr>
        <w:tab/>
        <w:t>: Veri sorumlusu tarafından kişisel verilerin aktarıldığı gerçek veya tüzel kişi kategorisi.</w:t>
      </w:r>
    </w:p>
    <w:p w14:paraId="2086BC80"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Açık rıza</w:t>
      </w:r>
      <w:r w:rsidRPr="009B4FF6">
        <w:rPr>
          <w:rFonts w:ascii="Times New Roman" w:hAnsi="Times New Roman" w:cs="Times New Roman"/>
          <w:sz w:val="22"/>
          <w:szCs w:val="22"/>
        </w:rPr>
        <w:tab/>
        <w:t>: Belirli bir konuya ilişkin, bilgilendirilmeye dayanan ve özgür iradeyle açıklanan rıza</w:t>
      </w:r>
    </w:p>
    <w:p w14:paraId="6BFA3CF6"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lastRenderedPageBreak/>
        <w:t>Anonim Hale Getirme</w:t>
      </w:r>
      <w:r w:rsidRPr="009B4FF6">
        <w:rPr>
          <w:rFonts w:ascii="Times New Roman" w:hAnsi="Times New Roman" w:cs="Times New Roman"/>
          <w:sz w:val="22"/>
          <w:szCs w:val="22"/>
        </w:rPr>
        <w:tab/>
        <w:t>: Kişisel verilerin, başka verilerle eşleştirilerek dahi hiçbir surette kimliği belirli veya belirlenebilir bir gerçek kişiyle ilişkilendirilemeyecek hale getirilmesi</w:t>
      </w:r>
    </w:p>
    <w:p w14:paraId="7A0187A0" w14:textId="371968BD" w:rsidR="009B4FF6" w:rsidRPr="009B4FF6" w:rsidRDefault="009B4FF6" w:rsidP="00E22F35">
      <w:pPr>
        <w:spacing w:before="140"/>
        <w:jc w:val="both"/>
        <w:rPr>
          <w:rFonts w:ascii="Times New Roman" w:hAnsi="Times New Roman" w:cs="Times New Roman"/>
          <w:sz w:val="22"/>
          <w:szCs w:val="22"/>
        </w:rPr>
      </w:pPr>
      <w:r w:rsidRPr="009B4FF6">
        <w:rPr>
          <w:rFonts w:ascii="Times New Roman" w:hAnsi="Times New Roman" w:cs="Times New Roman"/>
          <w:b/>
          <w:sz w:val="22"/>
          <w:szCs w:val="22"/>
        </w:rPr>
        <w:t>Çalışan</w:t>
      </w:r>
      <w:r w:rsidRPr="009B4FF6">
        <w:rPr>
          <w:rFonts w:ascii="Times New Roman" w:hAnsi="Times New Roman" w:cs="Times New Roman"/>
          <w:b/>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t xml:space="preserve">: </w:t>
      </w:r>
      <w:r w:rsidR="00DD1BB0">
        <w:rPr>
          <w:rFonts w:ascii="Times New Roman" w:hAnsi="Times New Roman" w:cs="Times New Roman"/>
          <w:sz w:val="22"/>
          <w:szCs w:val="22"/>
        </w:rPr>
        <w:t>Kurum personeli</w:t>
      </w:r>
    </w:p>
    <w:p w14:paraId="27BCF272"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Elektronik ortam</w:t>
      </w:r>
      <w:r w:rsidRPr="009B4FF6">
        <w:rPr>
          <w:rFonts w:ascii="Times New Roman" w:hAnsi="Times New Roman" w:cs="Times New Roman"/>
          <w:sz w:val="22"/>
          <w:szCs w:val="22"/>
        </w:rPr>
        <w:tab/>
        <w:t>: Kişisel verilerin elektronik aygıtlar ile oluşturulabildiği, okunabildiği, değiştirilebildiği ve yazılabildiği ortamlar</w:t>
      </w:r>
    </w:p>
    <w:p w14:paraId="16ADD9DB"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Elektronik olmayan ortam</w:t>
      </w:r>
      <w:r w:rsidRPr="009B4FF6">
        <w:rPr>
          <w:rFonts w:ascii="Times New Roman" w:hAnsi="Times New Roman" w:cs="Times New Roman"/>
          <w:sz w:val="22"/>
          <w:szCs w:val="22"/>
        </w:rPr>
        <w:tab/>
        <w:t>: Elektronik ortamların dışında kalan tüm yazılı, basılı, görsel vb. diğer ortamlar</w:t>
      </w:r>
    </w:p>
    <w:p w14:paraId="268B6341"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Hizmet sağlayıcı</w:t>
      </w:r>
      <w:r w:rsidRPr="009B4FF6">
        <w:rPr>
          <w:rFonts w:ascii="Times New Roman" w:hAnsi="Times New Roman" w:cs="Times New Roman"/>
          <w:sz w:val="22"/>
          <w:szCs w:val="22"/>
        </w:rPr>
        <w:tab/>
        <w:t>: Kurum ile belirli bir sözleşme çerçevesinde hizmet sağlayan gerçek veya tüzel kişi</w:t>
      </w:r>
    </w:p>
    <w:p w14:paraId="4C6B6D09" w14:textId="77777777" w:rsidR="009B4FF6" w:rsidRPr="009B4FF6" w:rsidRDefault="009B4FF6" w:rsidP="00E22F35">
      <w:pPr>
        <w:spacing w:before="140"/>
        <w:jc w:val="both"/>
        <w:rPr>
          <w:rFonts w:ascii="Times New Roman" w:hAnsi="Times New Roman" w:cs="Times New Roman"/>
          <w:sz w:val="22"/>
          <w:szCs w:val="22"/>
        </w:rPr>
      </w:pPr>
      <w:r w:rsidRPr="009B4FF6">
        <w:rPr>
          <w:rFonts w:ascii="Times New Roman" w:hAnsi="Times New Roman" w:cs="Times New Roman"/>
          <w:b/>
          <w:sz w:val="22"/>
          <w:szCs w:val="22"/>
        </w:rPr>
        <w:t>İlgili kişi</w:t>
      </w:r>
      <w:r w:rsidRPr="009B4FF6">
        <w:rPr>
          <w:rFonts w:ascii="Times New Roman" w:hAnsi="Times New Roman" w:cs="Times New Roman"/>
          <w:b/>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t>: Kişisel verisi işlenen gerçek kişi</w:t>
      </w:r>
    </w:p>
    <w:p w14:paraId="5042C37E"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İlgili kullanıcı</w:t>
      </w:r>
      <w:proofErr w:type="gramStart"/>
      <w:r w:rsidRPr="009B4FF6">
        <w:rPr>
          <w:rFonts w:ascii="Times New Roman" w:hAnsi="Times New Roman" w:cs="Times New Roman"/>
          <w:b/>
          <w:sz w:val="22"/>
          <w:szCs w:val="22"/>
        </w:rPr>
        <w:tab/>
      </w:r>
      <w:r>
        <w:rPr>
          <w:rFonts w:ascii="Times New Roman" w:hAnsi="Times New Roman" w:cs="Times New Roman"/>
          <w:sz w:val="22"/>
          <w:szCs w:val="22"/>
        </w:rPr>
        <w:t>:</w:t>
      </w:r>
      <w:r w:rsidRPr="009B4FF6">
        <w:rPr>
          <w:rFonts w:ascii="Times New Roman" w:hAnsi="Times New Roman" w:cs="Times New Roman"/>
          <w:sz w:val="22"/>
          <w:szCs w:val="22"/>
        </w:rPr>
        <w:t>Verilerin</w:t>
      </w:r>
      <w:proofErr w:type="gramEnd"/>
      <w:r w:rsidRPr="009B4FF6">
        <w:rPr>
          <w:rFonts w:ascii="Times New Roman" w:hAnsi="Times New Roman" w:cs="Times New Roman"/>
          <w:sz w:val="22"/>
          <w:szCs w:val="22"/>
        </w:rPr>
        <w:t xml:space="preserve"> teknik olarak depolanması, korunması ve yedeklenmesinden sorumlu olan kişi ya da birim hariç olmak üzere veri sorumlusu organizasyonu içerisinde veya veri sorumlusundan aldığı yetki ve talimat doğrultusunda kişisel verileri işleyen kişiler</w:t>
      </w:r>
    </w:p>
    <w:p w14:paraId="2C528EB8"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İmha</w:t>
      </w:r>
      <w:r w:rsidRPr="009B4FF6">
        <w:rPr>
          <w:rFonts w:ascii="Times New Roman" w:hAnsi="Times New Roman" w:cs="Times New Roman"/>
          <w:b/>
          <w:sz w:val="22"/>
          <w:szCs w:val="22"/>
        </w:rPr>
        <w:tab/>
      </w:r>
      <w:r w:rsidRPr="009B4FF6">
        <w:rPr>
          <w:rFonts w:ascii="Times New Roman" w:hAnsi="Times New Roman" w:cs="Times New Roman"/>
          <w:sz w:val="22"/>
          <w:szCs w:val="22"/>
        </w:rPr>
        <w:t>: Kişisel verilerin silinmesi, yok edilmesi veya anonim hale getirilmesi</w:t>
      </w:r>
    </w:p>
    <w:p w14:paraId="7639E96E" w14:textId="77777777" w:rsidR="009B4FF6" w:rsidRPr="009B4FF6" w:rsidRDefault="009B4FF6" w:rsidP="00E22F35">
      <w:pPr>
        <w:spacing w:before="140"/>
        <w:jc w:val="both"/>
        <w:rPr>
          <w:rFonts w:ascii="Times New Roman" w:hAnsi="Times New Roman" w:cs="Times New Roman"/>
          <w:sz w:val="22"/>
          <w:szCs w:val="22"/>
        </w:rPr>
      </w:pPr>
      <w:r w:rsidRPr="009B4FF6">
        <w:rPr>
          <w:rFonts w:ascii="Times New Roman" w:hAnsi="Times New Roman" w:cs="Times New Roman"/>
          <w:b/>
          <w:sz w:val="22"/>
          <w:szCs w:val="22"/>
        </w:rPr>
        <w:t>Kanun</w:t>
      </w:r>
      <w:r w:rsidRPr="009B4FF6">
        <w:rPr>
          <w:rFonts w:ascii="Times New Roman" w:hAnsi="Times New Roman" w:cs="Times New Roman"/>
          <w:b/>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t>: 6698 Sayılı Kişisel Verilerin Korunması Kanunu</w:t>
      </w:r>
    </w:p>
    <w:p w14:paraId="26BD10D5"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Kayıt ortamı</w:t>
      </w:r>
      <w:r w:rsidRPr="009B4FF6">
        <w:rPr>
          <w:rFonts w:ascii="Times New Roman" w:hAnsi="Times New Roman" w:cs="Times New Roman"/>
          <w:b/>
          <w:sz w:val="22"/>
          <w:szCs w:val="22"/>
        </w:rPr>
        <w:tab/>
      </w:r>
      <w:r w:rsidRPr="009B4FF6">
        <w:rPr>
          <w:rFonts w:ascii="Times New Roman" w:hAnsi="Times New Roman" w:cs="Times New Roman"/>
          <w:sz w:val="22"/>
          <w:szCs w:val="22"/>
        </w:rPr>
        <w:t>: Tamamen veya kısmen otomatik olan ya da herhangi bir veri kayıt sisteminin parçası olmak kaydıyla otomatik olmayan yollarla işlenen kişisel verilerin bulunduğu her türlü ortam</w:t>
      </w:r>
    </w:p>
    <w:p w14:paraId="3E3B7633"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Kişisel veri</w:t>
      </w:r>
      <w:r w:rsidRPr="009B4FF6">
        <w:rPr>
          <w:rFonts w:ascii="Times New Roman" w:hAnsi="Times New Roman" w:cs="Times New Roman"/>
          <w:b/>
          <w:sz w:val="22"/>
          <w:szCs w:val="22"/>
        </w:rPr>
        <w:tab/>
      </w:r>
      <w:r w:rsidRPr="009B4FF6">
        <w:rPr>
          <w:rFonts w:ascii="Times New Roman" w:hAnsi="Times New Roman" w:cs="Times New Roman"/>
          <w:sz w:val="22"/>
          <w:szCs w:val="22"/>
        </w:rPr>
        <w:t>: Kimliği belirli veya belirlenebilir gerçek kişiye ilişkin her türlü bilgi</w:t>
      </w:r>
    </w:p>
    <w:p w14:paraId="0A324C8F"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Kişisel veri işleme envanteri</w:t>
      </w:r>
      <w:r w:rsidRPr="009B4FF6">
        <w:rPr>
          <w:rFonts w:ascii="Times New Roman" w:hAnsi="Times New Roman" w:cs="Times New Roman"/>
          <w:b/>
          <w:sz w:val="22"/>
          <w:szCs w:val="22"/>
        </w:rPr>
        <w:tab/>
      </w:r>
      <w:r w:rsidRPr="009B4FF6">
        <w:rPr>
          <w:rFonts w:ascii="Times New Roman" w:hAnsi="Times New Roman" w:cs="Times New Roman"/>
          <w:sz w:val="22"/>
          <w:szCs w:val="22"/>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14:paraId="46AFCF1C"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Kişisel verilerin işlenmesi</w:t>
      </w:r>
      <w:r w:rsidRPr="009B4FF6">
        <w:rPr>
          <w:rFonts w:ascii="Times New Roman" w:hAnsi="Times New Roman" w:cs="Times New Roman"/>
          <w:sz w:val="22"/>
          <w:szCs w:val="22"/>
        </w:rPr>
        <w:tab/>
        <w:t>: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14:paraId="61A931BF"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Kurul</w:t>
      </w:r>
      <w:r w:rsidRPr="009B4FF6">
        <w:rPr>
          <w:rFonts w:ascii="Times New Roman" w:hAnsi="Times New Roman" w:cs="Times New Roman"/>
          <w:b/>
          <w:sz w:val="22"/>
          <w:szCs w:val="22"/>
        </w:rPr>
        <w:tab/>
      </w:r>
      <w:r w:rsidRPr="009B4FF6">
        <w:rPr>
          <w:rFonts w:ascii="Times New Roman" w:hAnsi="Times New Roman" w:cs="Times New Roman"/>
          <w:sz w:val="22"/>
          <w:szCs w:val="22"/>
        </w:rPr>
        <w:t>: Kişisel Verileri Koruma Kurulu</w:t>
      </w:r>
    </w:p>
    <w:p w14:paraId="32E65EA7"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Özel nitelikli kişisel veri</w:t>
      </w:r>
      <w:r w:rsidRPr="009B4FF6">
        <w:rPr>
          <w:rFonts w:ascii="Times New Roman" w:hAnsi="Times New Roman" w:cs="Times New Roman"/>
          <w:b/>
          <w:sz w:val="22"/>
          <w:szCs w:val="22"/>
        </w:rPr>
        <w:tab/>
      </w:r>
      <w:r w:rsidRPr="009B4FF6">
        <w:rPr>
          <w:rFonts w:ascii="Times New Roman" w:hAnsi="Times New Roman" w:cs="Times New Roman"/>
          <w:sz w:val="22"/>
          <w:szCs w:val="22"/>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9B4FF6">
        <w:rPr>
          <w:rFonts w:ascii="Times New Roman" w:hAnsi="Times New Roman" w:cs="Times New Roman"/>
          <w:sz w:val="22"/>
          <w:szCs w:val="22"/>
        </w:rPr>
        <w:t>biyometrik</w:t>
      </w:r>
      <w:proofErr w:type="spellEnd"/>
      <w:r w:rsidRPr="009B4FF6">
        <w:rPr>
          <w:rFonts w:ascii="Times New Roman" w:hAnsi="Times New Roman" w:cs="Times New Roman"/>
          <w:sz w:val="22"/>
          <w:szCs w:val="22"/>
        </w:rPr>
        <w:t xml:space="preserve"> ve genetik verileri</w:t>
      </w:r>
    </w:p>
    <w:p w14:paraId="4ACA0695"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Periyodik imha</w:t>
      </w:r>
      <w:r w:rsidRPr="009B4FF6">
        <w:rPr>
          <w:rFonts w:ascii="Times New Roman" w:hAnsi="Times New Roman" w:cs="Times New Roman"/>
          <w:b/>
          <w:sz w:val="22"/>
          <w:szCs w:val="22"/>
        </w:rPr>
        <w:tab/>
      </w:r>
      <w:r w:rsidRPr="009B4FF6">
        <w:rPr>
          <w:rFonts w:ascii="Times New Roman" w:hAnsi="Times New Roman" w:cs="Times New Roman"/>
          <w:sz w:val="22"/>
          <w:szCs w:val="22"/>
        </w:rPr>
        <w:t xml:space="preserve">: Kanunda yer alan kişisel verilerin işlenme şartlarının tamamının ortadan kalkması durumunda kişisel verileri </w:t>
      </w:r>
      <w:r w:rsidRPr="009B4FF6">
        <w:rPr>
          <w:rFonts w:ascii="Times New Roman" w:hAnsi="Times New Roman" w:cs="Times New Roman"/>
          <w:sz w:val="22"/>
          <w:szCs w:val="22"/>
        </w:rPr>
        <w:lastRenderedPageBreak/>
        <w:t>saklama ve imha politikasında belirtilen ve tekrar eden aralıklarla resen gerçekleştirilecek silme, yok etme veya anonim hale getirme işlemi</w:t>
      </w:r>
    </w:p>
    <w:p w14:paraId="436B5AC5" w14:textId="77777777" w:rsidR="009B4FF6" w:rsidRPr="009B4FF6" w:rsidRDefault="009B4FF6" w:rsidP="00E22F35">
      <w:pPr>
        <w:spacing w:before="140"/>
        <w:jc w:val="both"/>
        <w:rPr>
          <w:rFonts w:ascii="Times New Roman" w:hAnsi="Times New Roman" w:cs="Times New Roman"/>
          <w:sz w:val="22"/>
          <w:szCs w:val="22"/>
        </w:rPr>
      </w:pPr>
      <w:r w:rsidRPr="009B4FF6">
        <w:rPr>
          <w:rFonts w:ascii="Times New Roman" w:hAnsi="Times New Roman" w:cs="Times New Roman"/>
          <w:b/>
          <w:sz w:val="22"/>
          <w:szCs w:val="22"/>
        </w:rPr>
        <w:t>Politika</w:t>
      </w:r>
      <w:r w:rsidRPr="009B4FF6">
        <w:rPr>
          <w:rFonts w:ascii="Times New Roman" w:hAnsi="Times New Roman" w:cs="Times New Roman"/>
          <w:b/>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t>: Kişisel Verileri Saklama ve İmha Politikası</w:t>
      </w:r>
    </w:p>
    <w:p w14:paraId="08860CD7" w14:textId="34145C5B" w:rsidR="009B4FF6" w:rsidRPr="009B4FF6" w:rsidRDefault="00957F86" w:rsidP="007C7E8B">
      <w:pPr>
        <w:spacing w:before="140"/>
        <w:ind w:left="3540" w:hanging="3540"/>
        <w:jc w:val="both"/>
        <w:rPr>
          <w:rFonts w:ascii="Times New Roman" w:hAnsi="Times New Roman" w:cs="Times New Roman"/>
          <w:sz w:val="22"/>
          <w:szCs w:val="22"/>
        </w:rPr>
      </w:pPr>
      <w:r>
        <w:rPr>
          <w:rFonts w:ascii="Times New Roman" w:hAnsi="Times New Roman" w:cs="Times New Roman"/>
          <w:b/>
          <w:sz w:val="22"/>
          <w:szCs w:val="22"/>
        </w:rPr>
        <w:t>Kurum</w:t>
      </w:r>
      <w:r w:rsidR="009B4FF6" w:rsidRPr="009B4FF6">
        <w:rPr>
          <w:rFonts w:ascii="Times New Roman" w:hAnsi="Times New Roman" w:cs="Times New Roman"/>
          <w:b/>
          <w:sz w:val="22"/>
          <w:szCs w:val="22"/>
        </w:rPr>
        <w:tab/>
        <w:t xml:space="preserve">: </w:t>
      </w:r>
      <w:bookmarkStart w:id="1" w:name="_Hlk90210051"/>
      <w:r w:rsidR="00BA5EC8">
        <w:rPr>
          <w:rFonts w:ascii="Times New Roman" w:hAnsi="Times New Roman" w:cs="Times New Roman"/>
          <w:bCs/>
          <w:sz w:val="24"/>
          <w:szCs w:val="24"/>
          <w:shd w:val="clear" w:color="auto" w:fill="FFFFFF"/>
        </w:rPr>
        <w:t>Uzm</w:t>
      </w:r>
      <w:r w:rsidR="00F554DB" w:rsidRPr="00F554DB">
        <w:rPr>
          <w:rFonts w:ascii="Times New Roman" w:hAnsi="Times New Roman" w:cs="Times New Roman"/>
          <w:bCs/>
          <w:sz w:val="24"/>
          <w:szCs w:val="24"/>
          <w:shd w:val="clear" w:color="auto" w:fill="FFFFFF"/>
        </w:rPr>
        <w:t xml:space="preserve">. Dr. </w:t>
      </w:r>
      <w:r w:rsidR="00BA5EC8">
        <w:rPr>
          <w:rFonts w:ascii="Times New Roman" w:hAnsi="Times New Roman" w:cs="Times New Roman"/>
          <w:bCs/>
          <w:sz w:val="24"/>
          <w:szCs w:val="24"/>
          <w:shd w:val="clear" w:color="auto" w:fill="FFFFFF"/>
        </w:rPr>
        <w:t>Serdar Baysal</w:t>
      </w:r>
      <w:r w:rsidR="00F554DB" w:rsidRPr="00F554DB">
        <w:rPr>
          <w:rFonts w:ascii="Times New Roman" w:hAnsi="Times New Roman" w:cs="Times New Roman"/>
          <w:bCs/>
          <w:sz w:val="24"/>
          <w:szCs w:val="24"/>
          <w:shd w:val="clear" w:color="auto" w:fill="FFFFFF"/>
        </w:rPr>
        <w:t xml:space="preserve"> </w:t>
      </w:r>
      <w:bookmarkEnd w:id="1"/>
      <w:r w:rsidR="00BA5EC8">
        <w:rPr>
          <w:rFonts w:ascii="Times New Roman" w:hAnsi="Times New Roman" w:cs="Times New Roman"/>
          <w:bCs/>
          <w:sz w:val="24"/>
          <w:szCs w:val="24"/>
          <w:shd w:val="clear" w:color="auto" w:fill="FFFFFF"/>
        </w:rPr>
        <w:t>Psikiyatri</w:t>
      </w:r>
      <w:r w:rsidR="002743DF">
        <w:rPr>
          <w:rFonts w:ascii="Times New Roman" w:hAnsi="Times New Roman" w:cs="Times New Roman"/>
          <w:bCs/>
          <w:sz w:val="24"/>
          <w:szCs w:val="24"/>
          <w:shd w:val="clear" w:color="auto" w:fill="FFFFFF"/>
        </w:rPr>
        <w:t xml:space="preserve"> Muayenehanesi</w:t>
      </w:r>
    </w:p>
    <w:p w14:paraId="19A73C58"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Veri işleyen</w:t>
      </w:r>
      <w:proofErr w:type="gramStart"/>
      <w:r>
        <w:rPr>
          <w:rFonts w:ascii="Times New Roman" w:hAnsi="Times New Roman" w:cs="Times New Roman"/>
          <w:sz w:val="22"/>
          <w:szCs w:val="22"/>
        </w:rPr>
        <w:tab/>
        <w:t>:</w:t>
      </w:r>
      <w:r w:rsidRPr="009B4FF6">
        <w:rPr>
          <w:rFonts w:ascii="Times New Roman" w:hAnsi="Times New Roman" w:cs="Times New Roman"/>
          <w:sz w:val="22"/>
          <w:szCs w:val="22"/>
        </w:rPr>
        <w:t>Veri</w:t>
      </w:r>
      <w:proofErr w:type="gramEnd"/>
      <w:r w:rsidRPr="009B4FF6">
        <w:rPr>
          <w:rFonts w:ascii="Times New Roman" w:hAnsi="Times New Roman" w:cs="Times New Roman"/>
          <w:sz w:val="22"/>
          <w:szCs w:val="22"/>
        </w:rPr>
        <w:t xml:space="preserve"> sorumlusunun verdiği yetkiye dayanarak veri sorumlusu adına kişisel verileri işleyen gerçek veya tüzel kişi</w:t>
      </w:r>
    </w:p>
    <w:p w14:paraId="3FC2C433"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Veri kayıt sistemi</w:t>
      </w:r>
      <w:r w:rsidRPr="009B4FF6">
        <w:rPr>
          <w:rFonts w:ascii="Times New Roman" w:hAnsi="Times New Roman" w:cs="Times New Roman"/>
          <w:sz w:val="22"/>
          <w:szCs w:val="22"/>
        </w:rPr>
        <w:tab/>
        <w:t>: Kişisel verilerin belirli kriterlere göre yapılandırılarak işlendiği kayıt sistemi</w:t>
      </w:r>
    </w:p>
    <w:p w14:paraId="2DEDB644"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Veri sorumlusu</w:t>
      </w:r>
      <w:proofErr w:type="gramStart"/>
      <w:r w:rsidRPr="009B4FF6">
        <w:rPr>
          <w:rFonts w:ascii="Times New Roman" w:hAnsi="Times New Roman" w:cs="Times New Roman"/>
          <w:b/>
          <w:sz w:val="22"/>
          <w:szCs w:val="22"/>
        </w:rPr>
        <w:tab/>
      </w:r>
      <w:r>
        <w:rPr>
          <w:rFonts w:ascii="Times New Roman" w:hAnsi="Times New Roman" w:cs="Times New Roman"/>
          <w:sz w:val="22"/>
          <w:szCs w:val="22"/>
        </w:rPr>
        <w:t>:</w:t>
      </w:r>
      <w:r w:rsidRPr="009B4FF6">
        <w:rPr>
          <w:rFonts w:ascii="Times New Roman" w:hAnsi="Times New Roman" w:cs="Times New Roman"/>
          <w:sz w:val="22"/>
          <w:szCs w:val="22"/>
        </w:rPr>
        <w:t>Kişisel</w:t>
      </w:r>
      <w:proofErr w:type="gramEnd"/>
      <w:r w:rsidRPr="009B4FF6">
        <w:rPr>
          <w:rFonts w:ascii="Times New Roman" w:hAnsi="Times New Roman" w:cs="Times New Roman"/>
          <w:sz w:val="22"/>
          <w:szCs w:val="22"/>
        </w:rPr>
        <w:t xml:space="preserve"> verilerin işleme amaçlarını ve vasıtalarını belirleyen, veri kayıt sisteminin kurulmasında ve yönetilmesinden sorumlu gerçek veya tüzel kişi</w:t>
      </w:r>
    </w:p>
    <w:p w14:paraId="13760B19" w14:textId="77777777" w:rsidR="009B4FF6" w:rsidRPr="009B4FF6"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Veri sorumluları sicil bilgi sistemi</w:t>
      </w:r>
      <w:r w:rsidRPr="009B4FF6">
        <w:rPr>
          <w:rFonts w:ascii="Times New Roman" w:hAnsi="Times New Roman" w:cs="Times New Roman"/>
          <w:sz w:val="22"/>
          <w:szCs w:val="22"/>
        </w:rPr>
        <w:tab/>
        <w:t>: Veri sorumlularının Sicile başvuruda ve Sicile ilişkin ilgili diğer işlemlerde kullanacakları, internet üzerinden erişilebilen, Başkanlık tarafından oluşturulan ve yönetilen bilişim sistemi</w:t>
      </w:r>
    </w:p>
    <w:p w14:paraId="329480FF" w14:textId="77777777" w:rsidR="009B4FF6" w:rsidRPr="009B4FF6" w:rsidRDefault="009B4FF6" w:rsidP="00E22F35">
      <w:pPr>
        <w:spacing w:before="140"/>
        <w:jc w:val="both"/>
        <w:rPr>
          <w:rFonts w:ascii="Times New Roman" w:hAnsi="Times New Roman" w:cs="Times New Roman"/>
          <w:sz w:val="22"/>
          <w:szCs w:val="22"/>
        </w:rPr>
      </w:pPr>
      <w:r w:rsidRPr="009B4FF6">
        <w:rPr>
          <w:rFonts w:ascii="Times New Roman" w:hAnsi="Times New Roman" w:cs="Times New Roman"/>
          <w:b/>
          <w:sz w:val="22"/>
          <w:szCs w:val="22"/>
        </w:rPr>
        <w:t>VERBİS</w:t>
      </w:r>
      <w:r w:rsidRPr="009B4FF6">
        <w:rPr>
          <w:rFonts w:ascii="Times New Roman" w:hAnsi="Times New Roman" w:cs="Times New Roman"/>
          <w:b/>
          <w:sz w:val="22"/>
          <w:szCs w:val="22"/>
        </w:rPr>
        <w:tab/>
      </w:r>
      <w:r w:rsidRPr="009B4FF6">
        <w:rPr>
          <w:rFonts w:ascii="Times New Roman" w:hAnsi="Times New Roman" w:cs="Times New Roman"/>
          <w:b/>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B4FF6">
        <w:rPr>
          <w:rFonts w:ascii="Times New Roman" w:hAnsi="Times New Roman" w:cs="Times New Roman"/>
          <w:sz w:val="22"/>
          <w:szCs w:val="22"/>
        </w:rPr>
        <w:t>: Veri Sorumluları Sicil Bilgi Sistemi</w:t>
      </w:r>
    </w:p>
    <w:p w14:paraId="062571FC" w14:textId="41A95D5D" w:rsidR="00996FAF" w:rsidRPr="00E22F35" w:rsidRDefault="009B4FF6" w:rsidP="00E22F35">
      <w:pPr>
        <w:spacing w:before="140"/>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Yönetmelik</w:t>
      </w:r>
      <w:proofErr w:type="gramStart"/>
      <w:r w:rsidRPr="009B4FF6">
        <w:rPr>
          <w:rFonts w:ascii="Times New Roman" w:hAnsi="Times New Roman" w:cs="Times New Roman"/>
          <w:sz w:val="22"/>
          <w:szCs w:val="22"/>
        </w:rPr>
        <w:tab/>
        <w:t>:Kişisel</w:t>
      </w:r>
      <w:proofErr w:type="gramEnd"/>
      <w:r w:rsidRPr="009B4FF6">
        <w:rPr>
          <w:rFonts w:ascii="Times New Roman" w:hAnsi="Times New Roman" w:cs="Times New Roman"/>
          <w:sz w:val="22"/>
          <w:szCs w:val="22"/>
        </w:rPr>
        <w:t xml:space="preserve"> Verilerin Silinmesi, Yok Edilmesi veya Anonim Hale Getirilmesi Hakkında Yönetmelik</w:t>
      </w:r>
      <w:r w:rsidR="00837924">
        <w:rPr>
          <w:rFonts w:ascii="Times New Roman" w:hAnsi="Times New Roman" w:cs="Times New Roman"/>
          <w:sz w:val="22"/>
          <w:szCs w:val="22"/>
        </w:rPr>
        <w:t>,</w:t>
      </w:r>
      <w:r w:rsidR="00837924" w:rsidRPr="00837924">
        <w:t xml:space="preserve"> </w:t>
      </w:r>
      <w:r w:rsidR="00837924" w:rsidRPr="00837924">
        <w:rPr>
          <w:rFonts w:ascii="Times New Roman" w:hAnsi="Times New Roman" w:cs="Times New Roman"/>
          <w:sz w:val="22"/>
          <w:szCs w:val="22"/>
        </w:rPr>
        <w:t>Kişisel Sağlık Verileri Hakkında Yönetmelik</w:t>
      </w:r>
    </w:p>
    <w:p w14:paraId="65927EA0" w14:textId="11FBADBD" w:rsidR="00996FAF" w:rsidRPr="00E22F35" w:rsidRDefault="00996FAF" w:rsidP="00E22F35">
      <w:pPr>
        <w:tabs>
          <w:tab w:val="left" w:pos="56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POLİTİKA’NIN VE İLGİLİ MEVZUATIN UYGULANMASI</w:t>
      </w:r>
    </w:p>
    <w:p w14:paraId="4010B52A" w14:textId="483CA72F" w:rsidR="00996FAF" w:rsidRPr="00A8365E" w:rsidRDefault="00996FAF" w:rsidP="00E22F35">
      <w:pPr>
        <w:spacing w:before="140" w:line="254" w:lineRule="auto"/>
        <w:ind w:right="20"/>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verilerin işlenmesi ve korunması konusunda yürürlükte bulunan ilgili kanuni düzenlemeler öncelikle uygulama alanı bulacaktır. Yürürlükte bulunan mevzuat ve Politika arasında uyumsuzluk bulunması durumunda, </w:t>
      </w:r>
      <w:bookmarkStart w:id="2" w:name="_Hlk90210252"/>
      <w:r w:rsidR="002C7B8D">
        <w:rPr>
          <w:rFonts w:ascii="Times New Roman" w:hAnsi="Times New Roman" w:cs="Times New Roman"/>
          <w:sz w:val="22"/>
          <w:szCs w:val="22"/>
        </w:rPr>
        <w:t>kurumumuz</w:t>
      </w:r>
      <w:bookmarkEnd w:id="2"/>
      <w:r w:rsidRPr="00A8365E">
        <w:rPr>
          <w:rFonts w:ascii="Times New Roman" w:hAnsi="Times New Roman" w:cs="Times New Roman"/>
          <w:sz w:val="22"/>
          <w:szCs w:val="22"/>
        </w:rPr>
        <w:t xml:space="preserve"> yürürlükteki mevzuatın uygulama alanı bulacağını kabul etmektedir.</w:t>
      </w:r>
    </w:p>
    <w:p w14:paraId="5C02DB75" w14:textId="12E543BC" w:rsidR="00996FAF" w:rsidRPr="00E22F35" w:rsidRDefault="00996FAF" w:rsidP="00E22F35">
      <w:pPr>
        <w:spacing w:before="140" w:line="253"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Politika, ilgili mevzuat tarafından ortaya konulan kuralların </w:t>
      </w:r>
      <w:r w:rsidR="002C7B8D">
        <w:rPr>
          <w:rFonts w:ascii="Times New Roman" w:hAnsi="Times New Roman" w:cs="Times New Roman"/>
          <w:sz w:val="22"/>
          <w:szCs w:val="22"/>
        </w:rPr>
        <w:t>kurum</w:t>
      </w:r>
      <w:r w:rsidRPr="00A8365E">
        <w:rPr>
          <w:rFonts w:ascii="Times New Roman" w:hAnsi="Times New Roman" w:cs="Times New Roman"/>
          <w:sz w:val="22"/>
          <w:szCs w:val="22"/>
        </w:rPr>
        <w:t xml:space="preserve"> uygulamaları kapsamında somutlaştırılarak düzenlenmesinden oluşturulmuştur. </w:t>
      </w:r>
    </w:p>
    <w:p w14:paraId="74A9F11E" w14:textId="7F44D624" w:rsidR="00996FAF" w:rsidRPr="00E22F35" w:rsidRDefault="00996FAF" w:rsidP="00E22F35">
      <w:pPr>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POLİTİKA’NIN YÜRÜRLÜĞÜ</w:t>
      </w:r>
    </w:p>
    <w:p w14:paraId="3693EF08" w14:textId="62F07E7F" w:rsidR="00996FAF" w:rsidRPr="00A8365E" w:rsidRDefault="002C7B8D" w:rsidP="00E22F35">
      <w:pPr>
        <w:spacing w:before="140" w:line="236" w:lineRule="auto"/>
        <w:jc w:val="both"/>
        <w:rPr>
          <w:rFonts w:ascii="Times New Roman" w:hAnsi="Times New Roman" w:cs="Times New Roman"/>
          <w:sz w:val="22"/>
          <w:szCs w:val="22"/>
        </w:rPr>
      </w:pPr>
      <w:bookmarkStart w:id="3" w:name="_Hlk90210271"/>
      <w:r>
        <w:rPr>
          <w:rFonts w:ascii="Times New Roman" w:hAnsi="Times New Roman" w:cs="Times New Roman"/>
          <w:sz w:val="22"/>
          <w:szCs w:val="22"/>
        </w:rPr>
        <w:t>Kurumumuz</w:t>
      </w:r>
      <w:bookmarkEnd w:id="3"/>
      <w:r w:rsidR="00996FAF" w:rsidRPr="00A8365E">
        <w:rPr>
          <w:rFonts w:ascii="Times New Roman" w:hAnsi="Times New Roman" w:cs="Times New Roman"/>
          <w:sz w:val="22"/>
          <w:szCs w:val="22"/>
        </w:rPr>
        <w:t xml:space="preserve"> tarafından düzenlenen bu Politika</w:t>
      </w:r>
      <w:r w:rsidR="00194B06">
        <w:rPr>
          <w:rFonts w:ascii="Times New Roman" w:hAnsi="Times New Roman" w:cs="Times New Roman"/>
          <w:sz w:val="22"/>
          <w:szCs w:val="22"/>
        </w:rPr>
        <w:t>, internet sitemizde yayımlandığı gün yürürlüğe girer</w:t>
      </w:r>
      <w:r w:rsidR="00996FAF" w:rsidRPr="00A8365E">
        <w:rPr>
          <w:rFonts w:ascii="Times New Roman" w:hAnsi="Times New Roman" w:cs="Times New Roman"/>
          <w:sz w:val="22"/>
          <w:szCs w:val="22"/>
        </w:rPr>
        <w:t>. Politikada yenilik ya da değişiklik olursa yürürlük tarihi güncellenecektir.</w:t>
      </w:r>
    </w:p>
    <w:p w14:paraId="6445C55E" w14:textId="00D91315" w:rsidR="00996FAF" w:rsidRPr="00A8365E" w:rsidRDefault="00996FAF" w:rsidP="00E22F35">
      <w:pPr>
        <w:tabs>
          <w:tab w:val="left" w:pos="840"/>
          <w:tab w:val="left" w:pos="2060"/>
          <w:tab w:val="left" w:pos="2960"/>
          <w:tab w:val="left" w:pos="3960"/>
          <w:tab w:val="left" w:pos="6520"/>
          <w:tab w:val="left" w:pos="7640"/>
          <w:tab w:val="left" w:pos="8040"/>
          <w:tab w:val="left" w:pos="8780"/>
        </w:tabs>
        <w:spacing w:before="140" w:line="0" w:lineRule="atLeast"/>
        <w:rPr>
          <w:rFonts w:ascii="Times New Roman" w:hAnsi="Times New Roman" w:cs="Times New Roman"/>
          <w:sz w:val="22"/>
          <w:szCs w:val="22"/>
        </w:rPr>
      </w:pPr>
      <w:r w:rsidRPr="00A8365E">
        <w:rPr>
          <w:rFonts w:ascii="Times New Roman" w:hAnsi="Times New Roman" w:cs="Times New Roman"/>
          <w:sz w:val="22"/>
          <w:szCs w:val="22"/>
        </w:rPr>
        <w:t>Politika</w:t>
      </w:r>
      <w:r w:rsidRPr="00A8365E">
        <w:rPr>
          <w:rFonts w:ascii="Times New Roman" w:eastAsia="Times New Roman" w:hAnsi="Times New Roman" w:cs="Times New Roman"/>
          <w:sz w:val="22"/>
          <w:szCs w:val="22"/>
        </w:rPr>
        <w:t xml:space="preserve"> </w:t>
      </w:r>
      <w:r w:rsidR="003C5574">
        <w:rPr>
          <w:rFonts w:ascii="Times New Roman" w:hAnsi="Times New Roman" w:cs="Times New Roman"/>
          <w:sz w:val="22"/>
          <w:szCs w:val="22"/>
        </w:rPr>
        <w:t>kurumumuzun</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internet sitesinde yayımlanır ve kişisel veri sahiplerinin</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talebi</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üzerine</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ilgili</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kişilerin</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erişimine</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sunulur.</w:t>
      </w:r>
    </w:p>
    <w:p w14:paraId="63B1A194" w14:textId="0ED822E9" w:rsidR="00861D25" w:rsidRPr="00E22F35" w:rsidRDefault="00996FAF" w:rsidP="00E22F35">
      <w:pPr>
        <w:tabs>
          <w:tab w:val="left" w:pos="704"/>
        </w:tabs>
        <w:spacing w:before="140" w:line="0" w:lineRule="atLeast"/>
        <w:rPr>
          <w:rFonts w:ascii="Times New Roman" w:hAnsi="Times New Roman" w:cs="Times New Roman"/>
          <w:b/>
          <w:sz w:val="22"/>
          <w:szCs w:val="22"/>
        </w:rPr>
      </w:pPr>
      <w:bookmarkStart w:id="4" w:name="page7"/>
      <w:bookmarkEnd w:id="4"/>
      <w:r w:rsidRPr="00486432">
        <w:rPr>
          <w:rFonts w:ascii="Times New Roman" w:hAnsi="Times New Roman" w:cs="Times New Roman"/>
          <w:b/>
          <w:sz w:val="22"/>
          <w:szCs w:val="22"/>
        </w:rPr>
        <w:t>KİŞİSEL VERİLERİN KORUNMASINA İLİŞKİN HUSUSLAR</w:t>
      </w:r>
    </w:p>
    <w:p w14:paraId="3090A354" w14:textId="3F10EB1F" w:rsidR="00996FAF" w:rsidRDefault="002C7B8D" w:rsidP="00E22F35">
      <w:pPr>
        <w:tabs>
          <w:tab w:val="left" w:pos="704"/>
        </w:tabs>
        <w:spacing w:before="140" w:line="0" w:lineRule="atLeast"/>
        <w:rPr>
          <w:rFonts w:ascii="Times New Roman" w:hAnsi="Times New Roman" w:cs="Times New Roman"/>
          <w:color w:val="000000" w:themeColor="text1"/>
          <w:sz w:val="22"/>
          <w:szCs w:val="22"/>
        </w:rPr>
      </w:pPr>
      <w:r>
        <w:rPr>
          <w:rFonts w:ascii="Times New Roman" w:hAnsi="Times New Roman" w:cs="Times New Roman"/>
          <w:sz w:val="22"/>
          <w:szCs w:val="22"/>
        </w:rPr>
        <w:t>Kurumumuz</w:t>
      </w:r>
      <w:r w:rsidR="00996FAF" w:rsidRPr="00A8365E">
        <w:rPr>
          <w:rFonts w:ascii="Times New Roman" w:hAnsi="Times New Roman" w:cs="Times New Roman"/>
          <w:color w:val="000000" w:themeColor="text1"/>
          <w:sz w:val="22"/>
          <w:szCs w:val="22"/>
        </w:rPr>
        <w:t xml:space="preserve">, KVKK’ </w:t>
      </w:r>
      <w:proofErr w:type="spellStart"/>
      <w:r w:rsidR="00996FAF" w:rsidRPr="00A8365E">
        <w:rPr>
          <w:rFonts w:ascii="Times New Roman" w:hAnsi="Times New Roman" w:cs="Times New Roman"/>
          <w:color w:val="000000" w:themeColor="text1"/>
          <w:sz w:val="22"/>
          <w:szCs w:val="22"/>
        </w:rPr>
        <w:t>nın</w:t>
      </w:r>
      <w:proofErr w:type="spellEnd"/>
      <w:r w:rsidR="00996FAF" w:rsidRPr="00A8365E">
        <w:rPr>
          <w:rFonts w:ascii="Times New Roman" w:hAnsi="Times New Roman" w:cs="Times New Roman"/>
          <w:color w:val="000000" w:themeColor="text1"/>
          <w:sz w:val="22"/>
          <w:szCs w:val="22"/>
        </w:rPr>
        <w:t xml:space="preserve"> 12. Maddesi uyarınca, işlemekte olduğu kişisel verilerin hukuka aykırı olarak işlenmesini önlemek, verilere hukuka aykırı olarak erişilmesini önlemek ve verilerin muhafazasını sağlamak için uygun güvenliği sağlamak için gereken idari, teknik ve hukuki tüm tedbirleri almakta, bu kapsamda gereken tüm denetimleri sağlamaktadır.</w:t>
      </w:r>
    </w:p>
    <w:p w14:paraId="49F33C51" w14:textId="135DBE54" w:rsidR="00074F5C" w:rsidRDefault="00074F5C" w:rsidP="00E22F35">
      <w:pPr>
        <w:tabs>
          <w:tab w:val="left" w:pos="704"/>
        </w:tabs>
        <w:spacing w:before="140" w:line="0" w:lineRule="atLeast"/>
        <w:rPr>
          <w:rFonts w:ascii="Times New Roman" w:hAnsi="Times New Roman" w:cs="Times New Roman"/>
          <w:color w:val="000000" w:themeColor="text1"/>
          <w:sz w:val="22"/>
          <w:szCs w:val="22"/>
        </w:rPr>
      </w:pPr>
      <w:r w:rsidRPr="00074F5C">
        <w:rPr>
          <w:rFonts w:ascii="Times New Roman" w:hAnsi="Times New Roman" w:cs="Times New Roman"/>
          <w:color w:val="000000" w:themeColor="text1"/>
          <w:sz w:val="22"/>
          <w:szCs w:val="22"/>
        </w:rPr>
        <w:t>Kişisel Sağlık Verileri Hakkında Yönetmelik Uyarınca;</w:t>
      </w:r>
    </w:p>
    <w:p w14:paraId="27835F3C" w14:textId="0E5B5A43" w:rsidR="00074F5C" w:rsidRPr="00074F5C" w:rsidRDefault="00074F5C" w:rsidP="00074F5C">
      <w:pPr>
        <w:pStyle w:val="metin"/>
        <w:spacing w:before="0" w:beforeAutospacing="0" w:after="0" w:afterAutospacing="0" w:line="240" w:lineRule="atLeast"/>
        <w:ind w:firstLine="566"/>
        <w:jc w:val="both"/>
        <w:rPr>
          <w:rFonts w:eastAsia="Calibri"/>
          <w:color w:val="000000" w:themeColor="text1"/>
          <w:sz w:val="22"/>
          <w:szCs w:val="22"/>
        </w:rPr>
      </w:pPr>
      <w:proofErr w:type="gramStart"/>
      <w:r w:rsidRPr="00074F5C">
        <w:rPr>
          <w:rFonts w:eastAsia="Calibri"/>
          <w:color w:val="000000" w:themeColor="text1"/>
          <w:sz w:val="22"/>
          <w:szCs w:val="22"/>
        </w:rPr>
        <w:t>e</w:t>
      </w:r>
      <w:proofErr w:type="gramEnd"/>
      <w:r w:rsidRPr="00074F5C">
        <w:rPr>
          <w:rFonts w:eastAsia="Calibri"/>
          <w:color w:val="000000" w:themeColor="text1"/>
          <w:sz w:val="22"/>
          <w:szCs w:val="22"/>
        </w:rPr>
        <w:t xml:space="preserve">-Nabız hesabı bulunan kişilerin sağlık verilerine, kendi gizlilik tercihleri çerçevesinde erişim sağlanır. İlgili kişiler, gizlilik tercihleri ve sonuçları konusunda ayrıntılı şekilde bilgilendirilir. </w:t>
      </w:r>
    </w:p>
    <w:p w14:paraId="75E95A68" w14:textId="0EA52758" w:rsidR="00074F5C" w:rsidRPr="00074F5C" w:rsidRDefault="00074F5C" w:rsidP="00074F5C">
      <w:pPr>
        <w:pStyle w:val="metin"/>
        <w:spacing w:before="0" w:beforeAutospacing="0" w:after="0" w:afterAutospacing="0" w:line="240" w:lineRule="atLeast"/>
        <w:ind w:firstLine="566"/>
        <w:jc w:val="both"/>
        <w:rPr>
          <w:rFonts w:eastAsia="Calibri"/>
          <w:color w:val="000000" w:themeColor="text1"/>
          <w:sz w:val="22"/>
          <w:szCs w:val="22"/>
        </w:rPr>
      </w:pPr>
      <w:r w:rsidRPr="00074F5C">
        <w:rPr>
          <w:rFonts w:eastAsia="Calibri"/>
          <w:color w:val="000000" w:themeColor="text1"/>
          <w:sz w:val="22"/>
          <w:szCs w:val="22"/>
        </w:rPr>
        <w:t xml:space="preserve"> </w:t>
      </w:r>
      <w:proofErr w:type="gramStart"/>
      <w:r w:rsidRPr="00074F5C">
        <w:rPr>
          <w:rFonts w:eastAsia="Calibri"/>
          <w:color w:val="000000" w:themeColor="text1"/>
          <w:sz w:val="22"/>
          <w:szCs w:val="22"/>
        </w:rPr>
        <w:t>e</w:t>
      </w:r>
      <w:proofErr w:type="gramEnd"/>
      <w:r w:rsidRPr="00074F5C">
        <w:rPr>
          <w:rFonts w:eastAsia="Calibri"/>
          <w:color w:val="000000" w:themeColor="text1"/>
          <w:sz w:val="22"/>
          <w:szCs w:val="22"/>
        </w:rPr>
        <w:t>-Nabız hesabı bulunmayan kişilerin sağlık verilerine ise Kanunun 6 </w:t>
      </w:r>
      <w:proofErr w:type="spellStart"/>
      <w:r w:rsidRPr="00074F5C">
        <w:rPr>
          <w:rFonts w:eastAsia="Calibri"/>
          <w:color w:val="000000" w:themeColor="text1"/>
          <w:sz w:val="22"/>
          <w:szCs w:val="22"/>
        </w:rPr>
        <w:t>ncı</w:t>
      </w:r>
      <w:proofErr w:type="spellEnd"/>
      <w:r w:rsidRPr="00074F5C">
        <w:rPr>
          <w:rFonts w:eastAsia="Calibri"/>
          <w:color w:val="000000" w:themeColor="text1"/>
          <w:sz w:val="22"/>
          <w:szCs w:val="22"/>
        </w:rPr>
        <w:t> maddesinin üçüncü fıkrasında yer alan istisnai amaçlarla sınırlı olmak üzere ancak;</w:t>
      </w:r>
    </w:p>
    <w:p w14:paraId="35C0D042" w14:textId="4EF1A8DE" w:rsidR="00074F5C" w:rsidRPr="00074F5C" w:rsidRDefault="00074F5C" w:rsidP="00411889">
      <w:pPr>
        <w:pStyle w:val="metin"/>
        <w:spacing w:before="0" w:beforeAutospacing="0" w:after="0" w:afterAutospacing="0" w:line="240" w:lineRule="atLeast"/>
        <w:jc w:val="both"/>
        <w:rPr>
          <w:rFonts w:eastAsia="Calibri"/>
          <w:color w:val="000000" w:themeColor="text1"/>
          <w:sz w:val="22"/>
          <w:szCs w:val="22"/>
        </w:rPr>
      </w:pPr>
      <w:r w:rsidRPr="00074F5C">
        <w:rPr>
          <w:rFonts w:eastAsia="Calibri"/>
          <w:color w:val="000000" w:themeColor="text1"/>
          <w:sz w:val="22"/>
          <w:szCs w:val="22"/>
        </w:rPr>
        <w:t>Kişinin sağlık hizmeti almak üzere randevu aldığı hekim tarafından, randevunun alındığı gün ile sınırlı olmak kaydıyla ve alınan sağlık hizmeti ile doğrudan bağlantılı işlemler sonlanana kadar,</w:t>
      </w:r>
    </w:p>
    <w:p w14:paraId="4102480C" w14:textId="0C27E96D" w:rsidR="00074F5C" w:rsidRPr="00074F5C" w:rsidRDefault="00074F5C" w:rsidP="00411889">
      <w:pPr>
        <w:pStyle w:val="metin"/>
        <w:spacing w:before="0" w:beforeAutospacing="0" w:after="0" w:afterAutospacing="0" w:line="240" w:lineRule="atLeast"/>
        <w:jc w:val="both"/>
        <w:rPr>
          <w:rFonts w:eastAsia="Calibri"/>
          <w:color w:val="000000" w:themeColor="text1"/>
          <w:sz w:val="22"/>
          <w:szCs w:val="22"/>
        </w:rPr>
      </w:pPr>
      <w:r w:rsidRPr="00074F5C">
        <w:rPr>
          <w:rFonts w:eastAsia="Calibri"/>
          <w:color w:val="000000" w:themeColor="text1"/>
          <w:sz w:val="22"/>
          <w:szCs w:val="22"/>
        </w:rPr>
        <w:t>Kişinin sağlık hizmeti almak üzere giriş yaptığı sağlık hizmeti sunucusunda görev yapan hekimler tarafından, yirmi dört saat süre ile sınırlı olmak kaydıyla</w:t>
      </w:r>
      <w:r w:rsidR="00411889">
        <w:rPr>
          <w:rFonts w:eastAsia="Calibri"/>
          <w:color w:val="000000" w:themeColor="text1"/>
          <w:sz w:val="22"/>
          <w:szCs w:val="22"/>
        </w:rPr>
        <w:t xml:space="preserve"> erişilebilir</w:t>
      </w:r>
      <w:r w:rsidR="00BA5EC8">
        <w:rPr>
          <w:rFonts w:eastAsia="Calibri"/>
          <w:color w:val="000000" w:themeColor="text1"/>
          <w:sz w:val="22"/>
          <w:szCs w:val="22"/>
        </w:rPr>
        <w:t>.</w:t>
      </w:r>
    </w:p>
    <w:p w14:paraId="7195B9BA" w14:textId="77777777" w:rsidR="00074F5C" w:rsidRPr="00A8365E" w:rsidRDefault="00074F5C" w:rsidP="00E22F35">
      <w:pPr>
        <w:tabs>
          <w:tab w:val="left" w:pos="704"/>
        </w:tabs>
        <w:spacing w:before="140" w:line="0" w:lineRule="atLeast"/>
        <w:rPr>
          <w:rFonts w:ascii="Times New Roman" w:hAnsi="Times New Roman" w:cs="Times New Roman"/>
          <w:color w:val="000000" w:themeColor="text1"/>
          <w:sz w:val="22"/>
          <w:szCs w:val="22"/>
        </w:rPr>
      </w:pPr>
    </w:p>
    <w:p w14:paraId="37D68AF5" w14:textId="14BFF3A1" w:rsidR="00996FAF" w:rsidRPr="00E22F35" w:rsidRDefault="00996FAF" w:rsidP="00E22F35">
      <w:pPr>
        <w:tabs>
          <w:tab w:val="left" w:pos="683"/>
        </w:tabs>
        <w:spacing w:before="140" w:line="0" w:lineRule="atLeast"/>
        <w:ind w:left="4"/>
        <w:rPr>
          <w:rFonts w:ascii="Times New Roman" w:hAnsi="Times New Roman" w:cs="Times New Roman"/>
          <w:b/>
          <w:sz w:val="22"/>
          <w:szCs w:val="22"/>
        </w:rPr>
      </w:pPr>
      <w:r w:rsidRPr="00486432">
        <w:rPr>
          <w:rFonts w:ascii="Times New Roman" w:hAnsi="Times New Roman" w:cs="Times New Roman"/>
          <w:b/>
          <w:sz w:val="22"/>
          <w:szCs w:val="22"/>
        </w:rPr>
        <w:lastRenderedPageBreak/>
        <w:t>KİŞİSEL VERİLERİN GÜVENLİĞİNİN SAĞLANMASI</w:t>
      </w:r>
    </w:p>
    <w:p w14:paraId="3C9DB0BF" w14:textId="676F800A" w:rsidR="00996FAF" w:rsidRPr="00A364E0" w:rsidRDefault="00861D25" w:rsidP="00A364E0">
      <w:pPr>
        <w:tabs>
          <w:tab w:val="left" w:pos="683"/>
        </w:tabs>
        <w:spacing w:before="140" w:line="0" w:lineRule="atLeast"/>
        <w:ind w:left="4"/>
        <w:rPr>
          <w:rFonts w:ascii="Times New Roman" w:hAnsi="Times New Roman" w:cs="Times New Roman"/>
          <w:b/>
          <w:sz w:val="22"/>
          <w:szCs w:val="22"/>
        </w:rPr>
      </w:pP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Kişisel Verilerin Hukuka Uygun İşlenmesini Sağlamak için Alınan Teknik ve İdari Tedbirler</w:t>
      </w:r>
    </w:p>
    <w:p w14:paraId="5AC1FDCB" w14:textId="1C98B92C" w:rsidR="007C7E8B" w:rsidRDefault="003C5574" w:rsidP="007C7E8B">
      <w:pPr>
        <w:spacing w:before="140" w:line="236" w:lineRule="auto"/>
        <w:ind w:left="4"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kişisel verilerin hukuka uygun işlenmesini sağlamak için, teknolojik imkânlar ve uygulama maliyetine göre</w:t>
      </w:r>
      <w:r w:rsidR="007C7E8B">
        <w:rPr>
          <w:rFonts w:ascii="Times New Roman" w:hAnsi="Times New Roman" w:cs="Times New Roman"/>
          <w:sz w:val="22"/>
          <w:szCs w:val="22"/>
        </w:rPr>
        <w:t xml:space="preserve"> aşağıdaki</w:t>
      </w:r>
      <w:r w:rsidR="00996FAF" w:rsidRPr="00A8365E">
        <w:rPr>
          <w:rFonts w:ascii="Times New Roman" w:hAnsi="Times New Roman" w:cs="Times New Roman"/>
          <w:sz w:val="22"/>
          <w:szCs w:val="22"/>
        </w:rPr>
        <w:t xml:space="preserve"> teknik ve idari tedbirler</w:t>
      </w:r>
      <w:r w:rsidR="007C7E8B">
        <w:rPr>
          <w:rFonts w:ascii="Times New Roman" w:hAnsi="Times New Roman" w:cs="Times New Roman"/>
          <w:sz w:val="22"/>
          <w:szCs w:val="22"/>
        </w:rPr>
        <w:t xml:space="preserve">i </w:t>
      </w:r>
      <w:r w:rsidR="00996FAF" w:rsidRPr="00A8365E">
        <w:rPr>
          <w:rFonts w:ascii="Times New Roman" w:hAnsi="Times New Roman" w:cs="Times New Roman"/>
          <w:sz w:val="22"/>
          <w:szCs w:val="22"/>
        </w:rPr>
        <w:t>almaktadır.</w:t>
      </w:r>
    </w:p>
    <w:p w14:paraId="20CE9098" w14:textId="2BD9F405" w:rsidR="009C6716" w:rsidRDefault="000723AD" w:rsidP="009C6716">
      <w:pPr>
        <w:spacing w:before="140" w:line="236" w:lineRule="auto"/>
        <w:ind w:right="100"/>
        <w:rPr>
          <w:rFonts w:ascii="Times New Roman" w:hAnsi="Times New Roman" w:cs="Times New Roman"/>
          <w:sz w:val="22"/>
          <w:szCs w:val="22"/>
        </w:rPr>
      </w:pPr>
      <w:r w:rsidRPr="000723AD">
        <w:rPr>
          <w:rFonts w:ascii="Times New Roman" w:hAnsi="Times New Roman" w:cs="Times New Roman"/>
          <w:sz w:val="22"/>
          <w:szCs w:val="22"/>
        </w:rPr>
        <w:t>Kurumumuz tarafından; banko, gişe ve masa gibi bölümlerde yetkisi olmayan kişilerin yer almasını önleyecek ve aynı anda yakın konumda hizmet alanların birbirlerine ait kişisel verileri duymalarını, görmelerini, öğrenmelerini veya ele geçirmelerini engelleyecek nitelikte gerekli fiziki, teknik ve idari tedbirler alınır.</w:t>
      </w:r>
    </w:p>
    <w:p w14:paraId="7223DB87" w14:textId="6344A02E" w:rsidR="00996FAF" w:rsidRPr="000723AD" w:rsidRDefault="00996FAF" w:rsidP="007C7E8B">
      <w:pPr>
        <w:spacing w:before="140" w:line="236" w:lineRule="auto"/>
        <w:ind w:left="4" w:right="100"/>
        <w:rPr>
          <w:rFonts w:ascii="Times New Roman" w:hAnsi="Times New Roman" w:cs="Times New Roman"/>
          <w:b/>
          <w:bCs/>
          <w:sz w:val="22"/>
          <w:szCs w:val="22"/>
        </w:rPr>
      </w:pPr>
      <w:r w:rsidRPr="000723AD">
        <w:rPr>
          <w:rFonts w:ascii="Times New Roman" w:hAnsi="Times New Roman" w:cs="Times New Roman"/>
          <w:b/>
          <w:bCs/>
          <w:sz w:val="22"/>
          <w:szCs w:val="22"/>
        </w:rPr>
        <w:t>Kişisel Verilerin Hukuka Uygun İşlenmesini Sağlamak için Alınan Teknik Tedbirler</w:t>
      </w:r>
    </w:p>
    <w:p w14:paraId="64A9B424" w14:textId="45BD1180" w:rsidR="00996FAF" w:rsidRPr="00A364E0" w:rsidRDefault="0016134B" w:rsidP="00A364E0">
      <w:pPr>
        <w:spacing w:before="140" w:line="235" w:lineRule="auto"/>
        <w:ind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verilerin hukuka uygun işlenmesini sağlamak için alınan başlıca teknik tedbirler aşağıda sıralanmaktadır:</w:t>
      </w:r>
    </w:p>
    <w:p w14:paraId="5D70AAB5" w14:textId="16EA5F88" w:rsidR="00861D25" w:rsidRPr="00A364E0" w:rsidRDefault="0016134B" w:rsidP="00A05BD5">
      <w:pPr>
        <w:pStyle w:val="ListeParagraf"/>
        <w:numPr>
          <w:ilvl w:val="0"/>
          <w:numId w:val="14"/>
        </w:numPr>
        <w:tabs>
          <w:tab w:val="left" w:pos="1564"/>
        </w:tabs>
        <w:spacing w:before="140" w:line="236" w:lineRule="auto"/>
        <w:ind w:right="100"/>
        <w:rPr>
          <w:rFonts w:ascii="Times New Roman" w:eastAsia="Times New Roman" w:hAnsi="Times New Roman" w:cs="Times New Roman"/>
          <w:sz w:val="22"/>
          <w:szCs w:val="22"/>
        </w:rPr>
      </w:pPr>
      <w:r>
        <w:rPr>
          <w:rFonts w:ascii="Times New Roman" w:hAnsi="Times New Roman" w:cs="Times New Roman"/>
          <w:sz w:val="22"/>
          <w:szCs w:val="22"/>
        </w:rPr>
        <w:t>Kurumumuz</w:t>
      </w:r>
      <w:r w:rsidR="00996FAF" w:rsidRPr="00A364E0">
        <w:rPr>
          <w:rFonts w:ascii="Times New Roman" w:hAnsi="Times New Roman" w:cs="Times New Roman"/>
          <w:sz w:val="22"/>
          <w:szCs w:val="22"/>
        </w:rPr>
        <w:t xml:space="preserve"> bün</w:t>
      </w:r>
      <w:r w:rsidR="00A364E0">
        <w:rPr>
          <w:rFonts w:ascii="Times New Roman" w:hAnsi="Times New Roman" w:cs="Times New Roman"/>
          <w:sz w:val="22"/>
          <w:szCs w:val="22"/>
        </w:rPr>
        <w:t>y</w:t>
      </w:r>
      <w:r w:rsidR="00996FAF" w:rsidRPr="00A364E0">
        <w:rPr>
          <w:rFonts w:ascii="Times New Roman" w:hAnsi="Times New Roman" w:cs="Times New Roman"/>
          <w:sz w:val="22"/>
          <w:szCs w:val="22"/>
        </w:rPr>
        <w:t>esinde gerçekleştirilen kişisel veri işleme faaliyetleri kurulan teknik sistemlerle denetlenmektedir.</w:t>
      </w:r>
    </w:p>
    <w:p w14:paraId="4651D598" w14:textId="77777777" w:rsidR="00861D25" w:rsidRPr="00A364E0" w:rsidRDefault="00996FAF" w:rsidP="00A05BD5">
      <w:pPr>
        <w:pStyle w:val="ListeParagraf"/>
        <w:numPr>
          <w:ilvl w:val="0"/>
          <w:numId w:val="14"/>
        </w:numPr>
        <w:tabs>
          <w:tab w:val="left" w:pos="1564"/>
        </w:tabs>
        <w:spacing w:before="140" w:line="236" w:lineRule="auto"/>
        <w:ind w:right="100"/>
        <w:rPr>
          <w:rFonts w:ascii="Times New Roman" w:eastAsia="Times New Roman" w:hAnsi="Times New Roman" w:cs="Times New Roman"/>
          <w:sz w:val="22"/>
          <w:szCs w:val="22"/>
        </w:rPr>
      </w:pPr>
      <w:r w:rsidRPr="00A364E0">
        <w:rPr>
          <w:rFonts w:ascii="Times New Roman" w:hAnsi="Times New Roman" w:cs="Times New Roman"/>
          <w:sz w:val="22"/>
          <w:szCs w:val="22"/>
        </w:rPr>
        <w:t>Alınan teknik önlemler periyodik olarak iç denetim mekanizması gereği ilgilisine raporlanmaktadır.</w:t>
      </w:r>
    </w:p>
    <w:p w14:paraId="4C7BFB04" w14:textId="513FCF5F" w:rsidR="00996FAF" w:rsidRPr="009C6716" w:rsidRDefault="00996FAF" w:rsidP="00A05BD5">
      <w:pPr>
        <w:pStyle w:val="ListeParagraf"/>
        <w:numPr>
          <w:ilvl w:val="0"/>
          <w:numId w:val="14"/>
        </w:numPr>
        <w:tabs>
          <w:tab w:val="left" w:pos="1564"/>
        </w:tabs>
        <w:spacing w:before="140" w:line="236" w:lineRule="auto"/>
        <w:ind w:right="100"/>
        <w:rPr>
          <w:rFonts w:ascii="Times New Roman" w:eastAsia="Times New Roman" w:hAnsi="Times New Roman" w:cs="Times New Roman"/>
          <w:sz w:val="22"/>
          <w:szCs w:val="22"/>
        </w:rPr>
      </w:pPr>
      <w:r w:rsidRPr="00A364E0">
        <w:rPr>
          <w:rFonts w:ascii="Times New Roman" w:hAnsi="Times New Roman" w:cs="Times New Roman"/>
          <w:sz w:val="22"/>
          <w:szCs w:val="22"/>
        </w:rPr>
        <w:t>Teknik konularda bilgili personel istihdam edilmektedir.</w:t>
      </w:r>
    </w:p>
    <w:p w14:paraId="18034190" w14:textId="2A3BFD90" w:rsidR="009C6716" w:rsidRDefault="0016134B" w:rsidP="009C6716">
      <w:pPr>
        <w:tabs>
          <w:tab w:val="left" w:pos="1564"/>
        </w:tabs>
        <w:spacing w:before="140" w:line="236" w:lineRule="auto"/>
        <w:ind w:left="360" w:right="100"/>
        <w:rPr>
          <w:rFonts w:ascii="Times New Roman" w:eastAsia="Times New Roman" w:hAnsi="Times New Roman" w:cs="Times New Roman"/>
          <w:sz w:val="22"/>
          <w:szCs w:val="22"/>
        </w:rPr>
      </w:pPr>
      <w:r>
        <w:rPr>
          <w:rFonts w:ascii="Times New Roman" w:hAnsi="Times New Roman" w:cs="Times New Roman"/>
          <w:sz w:val="22"/>
          <w:szCs w:val="22"/>
        </w:rPr>
        <w:t>Kurumumuzca</w:t>
      </w:r>
      <w:r w:rsidR="009C6716">
        <w:rPr>
          <w:rFonts w:ascii="Times New Roman" w:eastAsia="Times New Roman" w:hAnsi="Times New Roman" w:cs="Times New Roman"/>
          <w:sz w:val="22"/>
          <w:szCs w:val="22"/>
        </w:rPr>
        <w:t xml:space="preserve"> alınan teknik tedbirler aşağıda sıralanmaktadır:</w:t>
      </w:r>
    </w:p>
    <w:tbl>
      <w:tblPr>
        <w:tblW w:w="9386" w:type="dxa"/>
        <w:tblInd w:w="80" w:type="dxa"/>
        <w:tblCellMar>
          <w:left w:w="70" w:type="dxa"/>
          <w:right w:w="70" w:type="dxa"/>
        </w:tblCellMar>
        <w:tblLook w:val="04A0" w:firstRow="1" w:lastRow="0" w:firstColumn="1" w:lastColumn="0" w:noHBand="0" w:noVBand="1"/>
      </w:tblPr>
      <w:tblGrid>
        <w:gridCol w:w="9386"/>
      </w:tblGrid>
      <w:tr w:rsidR="009C6716" w:rsidRPr="009C6716" w14:paraId="16E16F87" w14:textId="77777777" w:rsidTr="009C6716">
        <w:trPr>
          <w:trHeight w:val="288"/>
        </w:trPr>
        <w:tc>
          <w:tcPr>
            <w:tcW w:w="9386" w:type="dxa"/>
            <w:tcBorders>
              <w:top w:val="single" w:sz="8" w:space="0" w:color="DDDDDD"/>
              <w:left w:val="single" w:sz="8" w:space="0" w:color="DDDDDD"/>
              <w:bottom w:val="nil"/>
              <w:right w:val="single" w:sz="8" w:space="0" w:color="DDDDDD"/>
            </w:tcBorders>
            <w:shd w:val="clear" w:color="auto" w:fill="auto"/>
            <w:noWrap/>
            <w:hideMark/>
          </w:tcPr>
          <w:p w14:paraId="5E810674" w14:textId="77777777" w:rsidR="009C6716" w:rsidRPr="009C6716" w:rsidRDefault="009C6716" w:rsidP="009C6716">
            <w:pPr>
              <w:rPr>
                <w:rFonts w:eastAsia="Times New Roman" w:cs="Calibri"/>
                <w:color w:val="000000"/>
              </w:rPr>
            </w:pPr>
            <w:r w:rsidRPr="009C6716">
              <w:rPr>
                <w:rFonts w:eastAsia="Times New Roman" w:cs="Calibri"/>
                <w:color w:val="000000"/>
              </w:rPr>
              <w:t>- Ağ güvenliği ve uygulama güvenliği sağlanmaktadır.</w:t>
            </w:r>
          </w:p>
        </w:tc>
      </w:tr>
      <w:tr w:rsidR="009C6716" w:rsidRPr="009C6716" w14:paraId="11AEADDC"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61804A49" w14:textId="77777777" w:rsidR="009C6716" w:rsidRPr="009C6716" w:rsidRDefault="009C6716" w:rsidP="009C6716">
            <w:pPr>
              <w:rPr>
                <w:rFonts w:eastAsia="Times New Roman" w:cs="Calibri"/>
                <w:color w:val="000000"/>
              </w:rPr>
            </w:pPr>
            <w:r w:rsidRPr="009C6716">
              <w:rPr>
                <w:rFonts w:eastAsia="Times New Roman" w:cs="Calibri"/>
                <w:color w:val="000000"/>
              </w:rPr>
              <w:t>- Ağ yoluyla kişisel veri aktarımlarında kapalı sistem ağ kullanılmaktadır.</w:t>
            </w:r>
          </w:p>
        </w:tc>
      </w:tr>
      <w:tr w:rsidR="009C6716" w:rsidRPr="009C6716" w14:paraId="2F5E12EC"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75509481" w14:textId="77777777" w:rsidR="009C6716" w:rsidRPr="009C6716" w:rsidRDefault="009C6716" w:rsidP="009C6716">
            <w:pPr>
              <w:rPr>
                <w:rFonts w:eastAsia="Times New Roman" w:cs="Calibri"/>
                <w:color w:val="000000"/>
              </w:rPr>
            </w:pPr>
            <w:r w:rsidRPr="009C6716">
              <w:rPr>
                <w:rFonts w:eastAsia="Times New Roman" w:cs="Calibri"/>
                <w:color w:val="000000"/>
              </w:rPr>
              <w:t>- Anahtar yönetimi uygulanmaktadır.</w:t>
            </w:r>
          </w:p>
        </w:tc>
      </w:tr>
      <w:tr w:rsidR="009C6716" w:rsidRPr="009C6716" w14:paraId="355BBD0F"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4708BD87" w14:textId="77777777" w:rsidR="009C6716" w:rsidRPr="009C6716" w:rsidRDefault="009C6716" w:rsidP="009C6716">
            <w:pPr>
              <w:rPr>
                <w:rFonts w:eastAsia="Times New Roman" w:cs="Calibri"/>
                <w:color w:val="000000"/>
              </w:rPr>
            </w:pPr>
            <w:r w:rsidRPr="009C6716">
              <w:rPr>
                <w:rFonts w:eastAsia="Times New Roman" w:cs="Calibri"/>
                <w:color w:val="000000"/>
              </w:rPr>
              <w:t xml:space="preserve">- Bilgi teknolojileri sistemleri tedarik, </w:t>
            </w:r>
            <w:proofErr w:type="spellStart"/>
            <w:r w:rsidRPr="009C6716">
              <w:rPr>
                <w:rFonts w:eastAsia="Times New Roman" w:cs="Calibri"/>
                <w:color w:val="000000"/>
              </w:rPr>
              <w:t>gelistirme</w:t>
            </w:r>
            <w:proofErr w:type="spellEnd"/>
            <w:r w:rsidRPr="009C6716">
              <w:rPr>
                <w:rFonts w:eastAsia="Times New Roman" w:cs="Calibri"/>
                <w:color w:val="000000"/>
              </w:rPr>
              <w:t xml:space="preserve"> ve bakımı kapsamındaki güvenlik önlemleri alınmaktadır.</w:t>
            </w:r>
          </w:p>
        </w:tc>
      </w:tr>
      <w:tr w:rsidR="009C6716" w:rsidRPr="009C6716" w14:paraId="4EA3F085"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1B70BA33" w14:textId="77777777" w:rsidR="009C6716" w:rsidRPr="009C6716" w:rsidRDefault="009C6716" w:rsidP="009C6716">
            <w:pPr>
              <w:rPr>
                <w:rFonts w:eastAsia="Times New Roman" w:cs="Calibri"/>
                <w:color w:val="000000"/>
              </w:rPr>
            </w:pPr>
            <w:r w:rsidRPr="009C6716">
              <w:rPr>
                <w:rFonts w:eastAsia="Times New Roman" w:cs="Calibri"/>
                <w:color w:val="000000"/>
              </w:rPr>
              <w:t xml:space="preserve">- Erişim </w:t>
            </w:r>
            <w:proofErr w:type="spellStart"/>
            <w:r w:rsidRPr="009C6716">
              <w:rPr>
                <w:rFonts w:eastAsia="Times New Roman" w:cs="Calibri"/>
                <w:color w:val="000000"/>
              </w:rPr>
              <w:t>logları</w:t>
            </w:r>
            <w:proofErr w:type="spellEnd"/>
            <w:r w:rsidRPr="009C6716">
              <w:rPr>
                <w:rFonts w:eastAsia="Times New Roman" w:cs="Calibri"/>
                <w:color w:val="000000"/>
              </w:rPr>
              <w:t xml:space="preserve"> düzenli olarak tutulmaktadır.</w:t>
            </w:r>
          </w:p>
        </w:tc>
      </w:tr>
      <w:tr w:rsidR="009C6716" w:rsidRPr="009C6716" w14:paraId="2DF70126"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024F0ECA" w14:textId="77777777" w:rsidR="009C6716" w:rsidRPr="009C6716" w:rsidRDefault="009C6716" w:rsidP="009C6716">
            <w:pPr>
              <w:rPr>
                <w:rFonts w:eastAsia="Times New Roman" w:cs="Calibri"/>
                <w:color w:val="000000"/>
              </w:rPr>
            </w:pPr>
            <w:r w:rsidRPr="009C6716">
              <w:rPr>
                <w:rFonts w:eastAsia="Times New Roman" w:cs="Calibri"/>
                <w:color w:val="000000"/>
              </w:rPr>
              <w:t>- Görev değişikliği olan ya da işten ayrılan çalışanların bu alandaki yetkileri kaldırılmaktadır.</w:t>
            </w:r>
          </w:p>
        </w:tc>
      </w:tr>
      <w:tr w:rsidR="009C6716" w:rsidRPr="009C6716" w14:paraId="6096089E"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77F3D742" w14:textId="77777777" w:rsidR="009C6716" w:rsidRPr="009C6716" w:rsidRDefault="009C6716" w:rsidP="009C6716">
            <w:pPr>
              <w:rPr>
                <w:rFonts w:eastAsia="Times New Roman" w:cs="Calibri"/>
                <w:color w:val="000000"/>
              </w:rPr>
            </w:pPr>
            <w:r w:rsidRPr="009C6716">
              <w:rPr>
                <w:rFonts w:eastAsia="Times New Roman" w:cs="Calibri"/>
                <w:color w:val="000000"/>
              </w:rPr>
              <w:t>- Güncel anti-virüs sistemleri kullanılmaktadır.</w:t>
            </w:r>
          </w:p>
        </w:tc>
      </w:tr>
      <w:tr w:rsidR="009C6716" w:rsidRPr="009C6716" w14:paraId="78FBDC15"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76D58929" w14:textId="416A9C49" w:rsidR="0041211C" w:rsidRPr="009C6716" w:rsidRDefault="009C6716" w:rsidP="009C6716">
            <w:pPr>
              <w:rPr>
                <w:rFonts w:eastAsia="Times New Roman" w:cs="Calibri"/>
                <w:color w:val="000000"/>
              </w:rPr>
            </w:pPr>
            <w:r w:rsidRPr="009C6716">
              <w:rPr>
                <w:rFonts w:eastAsia="Times New Roman" w:cs="Calibri"/>
                <w:color w:val="000000"/>
              </w:rPr>
              <w:t>- Güvenlik duvarları kullanılmaktadır.</w:t>
            </w:r>
          </w:p>
        </w:tc>
      </w:tr>
      <w:tr w:rsidR="009C6716" w:rsidRPr="009C6716" w14:paraId="67AB7606"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71370AEF" w14:textId="77777777" w:rsidR="009C6716" w:rsidRPr="009C6716" w:rsidRDefault="009C6716" w:rsidP="009C6716">
            <w:pPr>
              <w:rPr>
                <w:rFonts w:eastAsia="Times New Roman" w:cs="Calibri"/>
                <w:color w:val="000000"/>
              </w:rPr>
            </w:pPr>
            <w:r w:rsidRPr="009C6716">
              <w:rPr>
                <w:rFonts w:eastAsia="Times New Roman" w:cs="Calibri"/>
                <w:color w:val="000000"/>
              </w:rPr>
              <w:t>- Kişisel veriler yedeklenmekte ve yedeklenen kişisel verilerin güvenliği de sağlanmaktadır.</w:t>
            </w:r>
          </w:p>
        </w:tc>
      </w:tr>
      <w:tr w:rsidR="009C6716" w:rsidRPr="009C6716" w14:paraId="7F9A73DD"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37DBA01E" w14:textId="77777777" w:rsidR="009C6716" w:rsidRPr="009C6716" w:rsidRDefault="009C6716" w:rsidP="009C6716">
            <w:pPr>
              <w:rPr>
                <w:rFonts w:eastAsia="Times New Roman" w:cs="Calibri"/>
                <w:color w:val="000000"/>
              </w:rPr>
            </w:pPr>
            <w:r w:rsidRPr="009C6716">
              <w:rPr>
                <w:rFonts w:eastAsia="Times New Roman" w:cs="Calibri"/>
                <w:color w:val="000000"/>
              </w:rPr>
              <w:t>- Kullanıcı hesap yönetimi ve yetki kontrol sistemi uygulanmakta olup bunların takibi de yapılmaktadır.</w:t>
            </w:r>
          </w:p>
        </w:tc>
      </w:tr>
      <w:tr w:rsidR="009C6716" w:rsidRPr="009C6716" w14:paraId="5762FF73"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635BE4BD" w14:textId="77777777" w:rsidR="009C6716" w:rsidRPr="009C6716" w:rsidRDefault="009C6716" w:rsidP="009C6716">
            <w:pPr>
              <w:rPr>
                <w:rFonts w:eastAsia="Times New Roman" w:cs="Calibri"/>
                <w:color w:val="000000"/>
              </w:rPr>
            </w:pPr>
            <w:r w:rsidRPr="009C6716">
              <w:rPr>
                <w:rFonts w:eastAsia="Times New Roman" w:cs="Calibri"/>
                <w:color w:val="000000"/>
              </w:rPr>
              <w:t xml:space="preserve">- </w:t>
            </w:r>
            <w:proofErr w:type="spellStart"/>
            <w:r w:rsidRPr="009C6716">
              <w:rPr>
                <w:rFonts w:eastAsia="Times New Roman" w:cs="Calibri"/>
                <w:color w:val="000000"/>
              </w:rPr>
              <w:t>Log</w:t>
            </w:r>
            <w:proofErr w:type="spellEnd"/>
            <w:r w:rsidRPr="009C6716">
              <w:rPr>
                <w:rFonts w:eastAsia="Times New Roman" w:cs="Calibri"/>
                <w:color w:val="000000"/>
              </w:rPr>
              <w:t xml:space="preserve"> kayıtları kullanıcı müdahalesi olmayacak şekilde tutulmaktadır.</w:t>
            </w:r>
          </w:p>
        </w:tc>
      </w:tr>
      <w:tr w:rsidR="009C6716" w:rsidRPr="009C6716" w14:paraId="6194A6E7"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0BEEC1FC" w14:textId="77777777" w:rsidR="009C6716" w:rsidRPr="009C6716" w:rsidRDefault="009C6716" w:rsidP="009C6716">
            <w:pPr>
              <w:rPr>
                <w:rFonts w:eastAsia="Times New Roman" w:cs="Calibri"/>
                <w:color w:val="000000"/>
              </w:rPr>
            </w:pPr>
            <w:r w:rsidRPr="009C6716">
              <w:rPr>
                <w:rFonts w:eastAsia="Times New Roman" w:cs="Calibri"/>
                <w:color w:val="000000"/>
              </w:rPr>
              <w:t>- Özel nitelikli kişisel veriler elektronik posta yoluyla gönderilecekse mutlaka şifreli olarak ve KEP veya kurumsal posta hesabı kullanılarak gönderilmektedir.</w:t>
            </w:r>
          </w:p>
        </w:tc>
      </w:tr>
      <w:tr w:rsidR="009C6716" w:rsidRPr="009C6716" w14:paraId="408F7008"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1ED3DB44" w14:textId="77777777" w:rsidR="009C6716" w:rsidRPr="009C6716" w:rsidRDefault="009C6716" w:rsidP="009C6716">
            <w:pPr>
              <w:rPr>
                <w:rFonts w:eastAsia="Times New Roman" w:cs="Calibri"/>
                <w:color w:val="000000"/>
              </w:rPr>
            </w:pPr>
            <w:r w:rsidRPr="009C6716">
              <w:rPr>
                <w:rFonts w:eastAsia="Times New Roman" w:cs="Calibri"/>
                <w:color w:val="000000"/>
              </w:rPr>
              <w:t>- Siber güvenlik önlemleri alınmış olup uygulanması sürekli takip edilmektedir.</w:t>
            </w:r>
          </w:p>
        </w:tc>
      </w:tr>
      <w:tr w:rsidR="009C6716" w:rsidRPr="009C6716" w14:paraId="2C439296" w14:textId="77777777" w:rsidTr="009C6716">
        <w:trPr>
          <w:trHeight w:val="288"/>
        </w:trPr>
        <w:tc>
          <w:tcPr>
            <w:tcW w:w="9386" w:type="dxa"/>
            <w:tcBorders>
              <w:top w:val="nil"/>
              <w:left w:val="single" w:sz="8" w:space="0" w:color="DDDDDD"/>
              <w:bottom w:val="single" w:sz="4" w:space="0" w:color="000000"/>
              <w:right w:val="single" w:sz="8" w:space="0" w:color="DDDDDD"/>
            </w:tcBorders>
            <w:shd w:val="clear" w:color="auto" w:fill="auto"/>
            <w:noWrap/>
            <w:hideMark/>
          </w:tcPr>
          <w:p w14:paraId="59C9C2D0" w14:textId="77777777" w:rsidR="009C6716" w:rsidRPr="009C6716" w:rsidRDefault="009C6716" w:rsidP="009C6716">
            <w:pPr>
              <w:rPr>
                <w:rFonts w:eastAsia="Times New Roman" w:cs="Calibri"/>
                <w:color w:val="000000"/>
              </w:rPr>
            </w:pPr>
            <w:r w:rsidRPr="009C6716">
              <w:rPr>
                <w:rFonts w:eastAsia="Times New Roman" w:cs="Calibri"/>
                <w:color w:val="000000"/>
              </w:rPr>
              <w:t>- Şifreleme yapılmaktadır.</w:t>
            </w:r>
          </w:p>
        </w:tc>
      </w:tr>
    </w:tbl>
    <w:p w14:paraId="6AAF7074" w14:textId="77777777" w:rsidR="009C6716" w:rsidRPr="009C6716" w:rsidRDefault="009C6716" w:rsidP="009C6716">
      <w:pPr>
        <w:tabs>
          <w:tab w:val="left" w:pos="1564"/>
        </w:tabs>
        <w:spacing w:before="140" w:line="236" w:lineRule="auto"/>
        <w:ind w:left="360" w:right="100"/>
        <w:rPr>
          <w:rFonts w:ascii="Times New Roman" w:eastAsia="Times New Roman" w:hAnsi="Times New Roman" w:cs="Times New Roman"/>
          <w:sz w:val="22"/>
          <w:szCs w:val="22"/>
        </w:rPr>
      </w:pPr>
    </w:p>
    <w:p w14:paraId="4B599747" w14:textId="77777777" w:rsidR="00996FAF" w:rsidRPr="009C6716" w:rsidRDefault="00996FAF" w:rsidP="009C6716">
      <w:pPr>
        <w:tabs>
          <w:tab w:val="left" w:pos="1144"/>
        </w:tabs>
        <w:spacing w:before="140" w:line="0" w:lineRule="atLeast"/>
        <w:rPr>
          <w:rFonts w:ascii="Times New Roman" w:hAnsi="Times New Roman" w:cs="Times New Roman"/>
          <w:b/>
          <w:sz w:val="22"/>
          <w:szCs w:val="22"/>
        </w:rPr>
      </w:pPr>
      <w:r w:rsidRPr="009C6716">
        <w:rPr>
          <w:rFonts w:ascii="Times New Roman" w:hAnsi="Times New Roman" w:cs="Times New Roman"/>
          <w:b/>
          <w:sz w:val="22"/>
          <w:szCs w:val="22"/>
        </w:rPr>
        <w:t>Kişisel Verilerin Hukuka Uygun İşlenmesini Sağlamak için Alınan İdari Tedbirler</w:t>
      </w:r>
    </w:p>
    <w:p w14:paraId="470D5BEE" w14:textId="21844E6B" w:rsidR="00996FAF" w:rsidRPr="00E22F35" w:rsidRDefault="0016134B" w:rsidP="00A364E0">
      <w:pPr>
        <w:spacing w:before="140" w:line="235" w:lineRule="auto"/>
        <w:ind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verilerin hukuka uygun işlenmesini sağlamak için alınan başlıca idari tedbirler aşağıda sıralanmaktadır:</w:t>
      </w:r>
    </w:p>
    <w:p w14:paraId="11068C45" w14:textId="77777777" w:rsidR="009C6716" w:rsidRDefault="009C6716" w:rsidP="009C6716">
      <w:pPr>
        <w:spacing w:before="140" w:line="236" w:lineRule="auto"/>
        <w:ind w:left="4" w:right="100"/>
        <w:rPr>
          <w:rFonts w:ascii="Times New Roman" w:hAnsi="Times New Roman" w:cs="Times New Roman"/>
          <w:sz w:val="22"/>
          <w:szCs w:val="22"/>
        </w:rPr>
      </w:pPr>
      <w:bookmarkStart w:id="5" w:name="page8"/>
      <w:bookmarkEnd w:id="5"/>
    </w:p>
    <w:tbl>
      <w:tblPr>
        <w:tblW w:w="9386" w:type="dxa"/>
        <w:tblInd w:w="80" w:type="dxa"/>
        <w:tblCellMar>
          <w:left w:w="70" w:type="dxa"/>
          <w:right w:w="70" w:type="dxa"/>
        </w:tblCellMar>
        <w:tblLook w:val="04A0" w:firstRow="1" w:lastRow="0" w:firstColumn="1" w:lastColumn="0" w:noHBand="0" w:noVBand="1"/>
      </w:tblPr>
      <w:tblGrid>
        <w:gridCol w:w="9386"/>
      </w:tblGrid>
      <w:tr w:rsidR="009C6716" w:rsidRPr="007C7E8B" w14:paraId="08E04D1D" w14:textId="77777777" w:rsidTr="009C6716">
        <w:trPr>
          <w:trHeight w:val="288"/>
        </w:trPr>
        <w:tc>
          <w:tcPr>
            <w:tcW w:w="9386" w:type="dxa"/>
            <w:tcBorders>
              <w:top w:val="single" w:sz="8" w:space="0" w:color="DDDDDD"/>
              <w:left w:val="single" w:sz="8" w:space="0" w:color="DDDDDD"/>
              <w:bottom w:val="nil"/>
              <w:right w:val="single" w:sz="8" w:space="0" w:color="DDDDDD"/>
            </w:tcBorders>
            <w:shd w:val="clear" w:color="auto" w:fill="auto"/>
            <w:noWrap/>
            <w:hideMark/>
          </w:tcPr>
          <w:p w14:paraId="433FFD2C" w14:textId="77777777" w:rsidR="009C6716" w:rsidRPr="007C7E8B" w:rsidRDefault="009C6716" w:rsidP="009C6716">
            <w:pPr>
              <w:rPr>
                <w:rFonts w:eastAsia="Times New Roman" w:cs="Calibri"/>
                <w:color w:val="000000"/>
              </w:rPr>
            </w:pPr>
            <w:r w:rsidRPr="007C7E8B">
              <w:rPr>
                <w:rFonts w:eastAsia="Times New Roman" w:cs="Calibri"/>
                <w:color w:val="000000"/>
              </w:rPr>
              <w:t>- Çalışanlar için veri güvenliği konusunda belli aralıklarla eğitim ve farkındalık çalışmaları yapılmaktadır.</w:t>
            </w:r>
          </w:p>
        </w:tc>
      </w:tr>
      <w:tr w:rsidR="009C6716" w:rsidRPr="007C7E8B" w14:paraId="7F20F18C"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1FFB19FE" w14:textId="77777777" w:rsidR="009C6716" w:rsidRPr="007C7E8B" w:rsidRDefault="009C6716" w:rsidP="009C6716">
            <w:pPr>
              <w:rPr>
                <w:rFonts w:eastAsia="Times New Roman" w:cs="Calibri"/>
                <w:color w:val="000000"/>
              </w:rPr>
            </w:pPr>
            <w:r w:rsidRPr="007C7E8B">
              <w:rPr>
                <w:rFonts w:eastAsia="Times New Roman" w:cs="Calibri"/>
                <w:color w:val="000000"/>
              </w:rPr>
              <w:t>- Erişim, bilgi güvenliği, kullanım, saklama ve imha konularında kurumsal politikalar hazırlanmış ve uygulamaya başlanmıştır.</w:t>
            </w:r>
          </w:p>
        </w:tc>
      </w:tr>
      <w:tr w:rsidR="009C6716" w:rsidRPr="007C7E8B" w14:paraId="72EF6581"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70ACB851" w14:textId="77777777" w:rsidR="009C6716" w:rsidRDefault="009C6716" w:rsidP="009C6716">
            <w:pPr>
              <w:rPr>
                <w:rFonts w:eastAsia="Times New Roman" w:cs="Calibri"/>
                <w:color w:val="000000"/>
              </w:rPr>
            </w:pPr>
            <w:r w:rsidRPr="007C7E8B">
              <w:rPr>
                <w:rFonts w:eastAsia="Times New Roman" w:cs="Calibri"/>
                <w:color w:val="000000"/>
              </w:rPr>
              <w:t>- İmzalanan sözleşmeler veri güvenliği hükümleri içermektedir.</w:t>
            </w:r>
          </w:p>
          <w:p w14:paraId="2DDF849E" w14:textId="27147CA6" w:rsidR="0041211C" w:rsidRPr="007C7E8B" w:rsidRDefault="0041211C" w:rsidP="009C6716">
            <w:pPr>
              <w:rPr>
                <w:rFonts w:eastAsia="Times New Roman" w:cs="Calibri"/>
                <w:color w:val="000000"/>
              </w:rPr>
            </w:pPr>
            <w:r>
              <w:rPr>
                <w:rFonts w:eastAsia="Times New Roman" w:cs="Calibri"/>
                <w:color w:val="000000"/>
              </w:rPr>
              <w:t>- Gizlilik taahhütnameleri yapılmaktadır.</w:t>
            </w:r>
          </w:p>
        </w:tc>
      </w:tr>
      <w:tr w:rsidR="009C6716" w:rsidRPr="007C7E8B" w14:paraId="1997647B"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65160A56" w14:textId="77777777" w:rsidR="009C6716" w:rsidRPr="007C7E8B" w:rsidRDefault="009C6716" w:rsidP="009C6716">
            <w:pPr>
              <w:rPr>
                <w:rFonts w:eastAsia="Times New Roman" w:cs="Calibri"/>
                <w:color w:val="000000"/>
              </w:rPr>
            </w:pPr>
            <w:r w:rsidRPr="007C7E8B">
              <w:rPr>
                <w:rFonts w:eastAsia="Times New Roman" w:cs="Calibri"/>
                <w:color w:val="000000"/>
              </w:rPr>
              <w:t>- Kişisel veri güvenliği politika ve prosedürleri belirlenmiştir.</w:t>
            </w:r>
          </w:p>
        </w:tc>
      </w:tr>
      <w:tr w:rsidR="009C6716" w:rsidRPr="007C7E8B" w14:paraId="0C597D7E"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5FF670FD" w14:textId="77777777" w:rsidR="009C6716" w:rsidRPr="007C7E8B" w:rsidRDefault="009C6716" w:rsidP="009C6716">
            <w:pPr>
              <w:rPr>
                <w:rFonts w:eastAsia="Times New Roman" w:cs="Calibri"/>
                <w:color w:val="000000"/>
              </w:rPr>
            </w:pPr>
            <w:r w:rsidRPr="007C7E8B">
              <w:rPr>
                <w:rFonts w:eastAsia="Times New Roman" w:cs="Calibri"/>
                <w:color w:val="000000"/>
              </w:rPr>
              <w:t>- Kişisel veri güvenliğinin takibi yapılmaktadır.</w:t>
            </w:r>
          </w:p>
        </w:tc>
      </w:tr>
      <w:tr w:rsidR="009C6716" w:rsidRPr="007C7E8B" w14:paraId="2E86F469"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60300D9C" w14:textId="77777777" w:rsidR="009C6716" w:rsidRPr="007C7E8B" w:rsidRDefault="009C6716" w:rsidP="009C6716">
            <w:pPr>
              <w:rPr>
                <w:rFonts w:eastAsia="Times New Roman" w:cs="Calibri"/>
                <w:color w:val="000000"/>
              </w:rPr>
            </w:pPr>
            <w:r w:rsidRPr="007C7E8B">
              <w:rPr>
                <w:rFonts w:eastAsia="Times New Roman" w:cs="Calibri"/>
                <w:color w:val="000000"/>
              </w:rPr>
              <w:t>- Kişisel veri içeren fiziksel ortamların dış risklere (yangın, sel vb.) karşı güvenliği sağlanmaktadır.</w:t>
            </w:r>
          </w:p>
        </w:tc>
      </w:tr>
      <w:tr w:rsidR="009C6716" w:rsidRPr="007C7E8B" w14:paraId="689B6C6A"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0A5B38B7" w14:textId="77777777" w:rsidR="009C6716" w:rsidRPr="007C7E8B" w:rsidRDefault="009C6716" w:rsidP="009C6716">
            <w:pPr>
              <w:rPr>
                <w:rFonts w:eastAsia="Times New Roman" w:cs="Calibri"/>
                <w:color w:val="000000"/>
              </w:rPr>
            </w:pPr>
            <w:r w:rsidRPr="007C7E8B">
              <w:rPr>
                <w:rFonts w:eastAsia="Times New Roman" w:cs="Calibri"/>
                <w:color w:val="000000"/>
              </w:rPr>
              <w:t>- Kişisel veri içeren ortamların güvenliği sağlanmaktadır.</w:t>
            </w:r>
          </w:p>
        </w:tc>
      </w:tr>
      <w:tr w:rsidR="009C6716" w:rsidRPr="007C7E8B" w14:paraId="31E4EA13"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2D9B1798" w14:textId="77777777" w:rsidR="009C6716" w:rsidRPr="007C7E8B" w:rsidRDefault="009C6716" w:rsidP="009C6716">
            <w:pPr>
              <w:rPr>
                <w:rFonts w:eastAsia="Times New Roman" w:cs="Calibri"/>
                <w:color w:val="000000"/>
              </w:rPr>
            </w:pPr>
            <w:r w:rsidRPr="007C7E8B">
              <w:rPr>
                <w:rFonts w:eastAsia="Times New Roman" w:cs="Calibri"/>
                <w:color w:val="000000"/>
              </w:rPr>
              <w:t>- Kişisel veriler mümkün olduğunca azaltılmaktadır.</w:t>
            </w:r>
          </w:p>
        </w:tc>
      </w:tr>
      <w:tr w:rsidR="009C6716" w:rsidRPr="007C7E8B" w14:paraId="08E341E5"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35F4BC29" w14:textId="77777777" w:rsidR="009C6716" w:rsidRPr="007C7E8B" w:rsidRDefault="009C6716" w:rsidP="009C6716">
            <w:pPr>
              <w:rPr>
                <w:rFonts w:eastAsia="Times New Roman" w:cs="Calibri"/>
                <w:color w:val="000000"/>
              </w:rPr>
            </w:pPr>
            <w:r w:rsidRPr="007C7E8B">
              <w:rPr>
                <w:rFonts w:eastAsia="Times New Roman" w:cs="Calibri"/>
                <w:color w:val="000000"/>
              </w:rPr>
              <w:t>- Özel nitelikli kişisel veri güvenliğine yönelik protokol ve prosedürler belirlenmiş ve uygulanmaktadır.</w:t>
            </w:r>
          </w:p>
        </w:tc>
      </w:tr>
      <w:tr w:rsidR="009C6716" w:rsidRPr="007C7E8B" w14:paraId="78C79958" w14:textId="77777777" w:rsidTr="009C6716">
        <w:trPr>
          <w:trHeight w:val="288"/>
        </w:trPr>
        <w:tc>
          <w:tcPr>
            <w:tcW w:w="9386" w:type="dxa"/>
            <w:tcBorders>
              <w:top w:val="nil"/>
              <w:left w:val="single" w:sz="8" w:space="0" w:color="DDDDDD"/>
              <w:bottom w:val="nil"/>
              <w:right w:val="single" w:sz="8" w:space="0" w:color="DDDDDD"/>
            </w:tcBorders>
            <w:shd w:val="clear" w:color="auto" w:fill="auto"/>
            <w:noWrap/>
            <w:hideMark/>
          </w:tcPr>
          <w:p w14:paraId="1163AF3B" w14:textId="77777777" w:rsidR="009C6716" w:rsidRDefault="009C6716" w:rsidP="009C6716">
            <w:pPr>
              <w:rPr>
                <w:rFonts w:eastAsia="Times New Roman" w:cs="Calibri"/>
                <w:color w:val="000000"/>
              </w:rPr>
            </w:pPr>
            <w:r w:rsidRPr="007C7E8B">
              <w:rPr>
                <w:rFonts w:eastAsia="Times New Roman" w:cs="Calibri"/>
                <w:color w:val="000000"/>
              </w:rPr>
              <w:t>- Veri işleyen hizmet sağlayıcılarının, veri güvenliği konusunda farkındalığı sağlanmaktadır.</w:t>
            </w:r>
          </w:p>
          <w:p w14:paraId="38463763" w14:textId="77777777" w:rsidR="009C6716" w:rsidRPr="007C7E8B" w:rsidRDefault="009C6716" w:rsidP="009C6716">
            <w:pPr>
              <w:rPr>
                <w:rFonts w:eastAsia="Times New Roman" w:cs="Calibri"/>
                <w:color w:val="000000"/>
              </w:rPr>
            </w:pPr>
          </w:p>
        </w:tc>
      </w:tr>
    </w:tbl>
    <w:p w14:paraId="3FDF56DD" w14:textId="3688C10F" w:rsidR="00996FAF" w:rsidRPr="00E22F35" w:rsidRDefault="00861D25" w:rsidP="00E22F35">
      <w:pPr>
        <w:tabs>
          <w:tab w:val="left" w:pos="68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Kişisel Verilerin Hukuka Aykırı Erişimini Engellemek için Alınan Teknik ve İdari Tedbirler</w:t>
      </w:r>
    </w:p>
    <w:p w14:paraId="7614294F" w14:textId="7FF9065E" w:rsidR="00996FAF" w:rsidRPr="00E22F35" w:rsidRDefault="00CB1679" w:rsidP="00E22F35">
      <w:pPr>
        <w:spacing w:before="140" w:line="253" w:lineRule="auto"/>
        <w:ind w:right="100"/>
        <w:jc w:val="both"/>
        <w:rPr>
          <w:rFonts w:ascii="Times New Roman" w:hAnsi="Times New Roman" w:cs="Times New Roman"/>
          <w:sz w:val="22"/>
          <w:szCs w:val="22"/>
        </w:rPr>
      </w:pPr>
      <w:r>
        <w:rPr>
          <w:rFonts w:ascii="Times New Roman" w:hAnsi="Times New Roman" w:cs="Times New Roman"/>
          <w:sz w:val="22"/>
          <w:szCs w:val="22"/>
        </w:rPr>
        <w:lastRenderedPageBreak/>
        <w:t>Kurumumuz</w:t>
      </w:r>
      <w:r w:rsidR="00996FAF" w:rsidRPr="00A8365E">
        <w:rPr>
          <w:rFonts w:ascii="Times New Roman" w:hAnsi="Times New Roman" w:cs="Times New Roman"/>
          <w:sz w:val="22"/>
          <w:szCs w:val="22"/>
        </w:rPr>
        <w:t>,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14:paraId="7E81B168" w14:textId="77777777" w:rsidR="00996FAF" w:rsidRPr="009C6716" w:rsidRDefault="00996FAF" w:rsidP="009C6716">
      <w:pPr>
        <w:tabs>
          <w:tab w:val="left" w:pos="1140"/>
        </w:tabs>
        <w:spacing w:before="140" w:line="0" w:lineRule="atLeast"/>
        <w:rPr>
          <w:rFonts w:ascii="Times New Roman" w:hAnsi="Times New Roman" w:cs="Times New Roman"/>
          <w:b/>
          <w:sz w:val="22"/>
          <w:szCs w:val="22"/>
        </w:rPr>
      </w:pPr>
      <w:r w:rsidRPr="009C6716">
        <w:rPr>
          <w:rFonts w:ascii="Times New Roman" w:hAnsi="Times New Roman" w:cs="Times New Roman"/>
          <w:b/>
          <w:sz w:val="22"/>
          <w:szCs w:val="22"/>
        </w:rPr>
        <w:t>Kişisel Verilerin Hukuka Aykırı Erişimini Engellemek için Alınan Teknik Tedbirler</w:t>
      </w:r>
    </w:p>
    <w:p w14:paraId="507FF0C5" w14:textId="533E604C" w:rsidR="00996FAF" w:rsidRPr="00E22F35" w:rsidRDefault="00CB1679" w:rsidP="00A364E0">
      <w:pPr>
        <w:spacing w:before="140" w:line="235" w:lineRule="auto"/>
        <w:ind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verilerin hukuka aykırı erişimini engellemek için alınan başlıca teknik tedbirler aşağıda sıralanmaktadır:</w:t>
      </w:r>
    </w:p>
    <w:p w14:paraId="5744977F" w14:textId="77777777" w:rsidR="00E22F35" w:rsidRPr="00A364E0" w:rsidRDefault="00996FAF" w:rsidP="00A05BD5">
      <w:pPr>
        <w:pStyle w:val="ListeParagraf"/>
        <w:numPr>
          <w:ilvl w:val="0"/>
          <w:numId w:val="15"/>
        </w:numPr>
        <w:tabs>
          <w:tab w:val="left" w:pos="1560"/>
        </w:tabs>
        <w:spacing w:before="140" w:line="235" w:lineRule="auto"/>
        <w:ind w:right="100"/>
        <w:rPr>
          <w:rFonts w:ascii="Times New Roman" w:eastAsia="Times New Roman" w:hAnsi="Times New Roman" w:cs="Times New Roman"/>
          <w:sz w:val="22"/>
          <w:szCs w:val="22"/>
        </w:rPr>
      </w:pPr>
      <w:r w:rsidRPr="00A364E0">
        <w:rPr>
          <w:rFonts w:ascii="Times New Roman" w:hAnsi="Times New Roman" w:cs="Times New Roman"/>
          <w:sz w:val="22"/>
          <w:szCs w:val="22"/>
        </w:rPr>
        <w:t>Teknolojideki gelişmelere uygun teknik önlemler alınmakta, alınan önlemler periyodik olarak güncellenmekte ve yenilenmektedir.</w:t>
      </w:r>
    </w:p>
    <w:p w14:paraId="7D74CC7C" w14:textId="77777777" w:rsidR="00E22F35" w:rsidRPr="00A364E0" w:rsidRDefault="00996FAF" w:rsidP="00A05BD5">
      <w:pPr>
        <w:pStyle w:val="ListeParagraf"/>
        <w:numPr>
          <w:ilvl w:val="0"/>
          <w:numId w:val="15"/>
        </w:numPr>
        <w:tabs>
          <w:tab w:val="left" w:pos="1560"/>
        </w:tabs>
        <w:spacing w:before="140" w:line="235" w:lineRule="auto"/>
        <w:ind w:right="100"/>
        <w:rPr>
          <w:rFonts w:ascii="Times New Roman" w:eastAsia="Times New Roman" w:hAnsi="Times New Roman" w:cs="Times New Roman"/>
          <w:sz w:val="22"/>
          <w:szCs w:val="22"/>
        </w:rPr>
      </w:pPr>
      <w:r w:rsidRPr="00A364E0">
        <w:rPr>
          <w:rFonts w:ascii="Times New Roman" w:hAnsi="Times New Roman" w:cs="Times New Roman"/>
          <w:sz w:val="22"/>
          <w:szCs w:val="22"/>
        </w:rPr>
        <w:t>İş birim bazlı belirlenen hukuksal uyum gerekliliklerine uygun olarak erişim ve yetkilendirme teknik çözümleri devreye alınmaktadır.</w:t>
      </w:r>
    </w:p>
    <w:p w14:paraId="04D599BA" w14:textId="77777777" w:rsidR="00E22F35" w:rsidRPr="00A364E0" w:rsidRDefault="00996FAF" w:rsidP="00A05BD5">
      <w:pPr>
        <w:pStyle w:val="ListeParagraf"/>
        <w:numPr>
          <w:ilvl w:val="0"/>
          <w:numId w:val="15"/>
        </w:numPr>
        <w:tabs>
          <w:tab w:val="left" w:pos="1560"/>
        </w:tabs>
        <w:spacing w:before="140" w:line="235" w:lineRule="auto"/>
        <w:ind w:right="100"/>
        <w:rPr>
          <w:rFonts w:ascii="Times New Roman" w:eastAsia="Times New Roman" w:hAnsi="Times New Roman" w:cs="Times New Roman"/>
          <w:sz w:val="22"/>
          <w:szCs w:val="22"/>
        </w:rPr>
      </w:pPr>
      <w:r w:rsidRPr="00A364E0">
        <w:rPr>
          <w:rFonts w:ascii="Times New Roman" w:hAnsi="Times New Roman" w:cs="Times New Roman"/>
          <w:sz w:val="22"/>
          <w:szCs w:val="22"/>
        </w:rPr>
        <w:t>Alınan teknik önlemler periyodik olarak iç denetim mekanizması gereği ilgilisine raporlanmakta, risk teşkil eden hususlar yeniden değerlendirilerek gerekli teknolojik çözüm üretilmektedir.</w:t>
      </w:r>
    </w:p>
    <w:p w14:paraId="11771E9C" w14:textId="77777777" w:rsidR="005C4CD5" w:rsidRPr="00A364E0" w:rsidRDefault="00996FAF" w:rsidP="00A05BD5">
      <w:pPr>
        <w:pStyle w:val="ListeParagraf"/>
        <w:numPr>
          <w:ilvl w:val="0"/>
          <w:numId w:val="15"/>
        </w:numPr>
        <w:tabs>
          <w:tab w:val="left" w:pos="1560"/>
        </w:tabs>
        <w:spacing w:before="140" w:line="235" w:lineRule="auto"/>
        <w:ind w:right="100"/>
        <w:rPr>
          <w:rFonts w:ascii="Times New Roman" w:eastAsia="Times New Roman" w:hAnsi="Times New Roman" w:cs="Times New Roman"/>
          <w:sz w:val="22"/>
          <w:szCs w:val="22"/>
        </w:rPr>
      </w:pPr>
      <w:r w:rsidRPr="00A364E0">
        <w:rPr>
          <w:rFonts w:ascii="Times New Roman" w:hAnsi="Times New Roman" w:cs="Times New Roman"/>
          <w:sz w:val="22"/>
          <w:szCs w:val="22"/>
        </w:rPr>
        <w:t>Virüs koruma sistemleri ve güvenlik duvarlarını içeren yazılımlar ve donanımlar kurulmaktadır</w:t>
      </w:r>
      <w:r w:rsidR="00A364E0">
        <w:rPr>
          <w:rFonts w:ascii="Times New Roman" w:hAnsi="Times New Roman" w:cs="Times New Roman"/>
          <w:sz w:val="22"/>
          <w:szCs w:val="22"/>
        </w:rPr>
        <w:t>.</w:t>
      </w:r>
    </w:p>
    <w:p w14:paraId="21DDF654" w14:textId="77777777" w:rsidR="00996FAF" w:rsidRPr="00A364E0" w:rsidRDefault="00996FAF" w:rsidP="00A05BD5">
      <w:pPr>
        <w:pStyle w:val="ListeParagraf"/>
        <w:numPr>
          <w:ilvl w:val="0"/>
          <w:numId w:val="15"/>
        </w:numPr>
        <w:tabs>
          <w:tab w:val="left" w:pos="1560"/>
        </w:tabs>
        <w:spacing w:before="140" w:line="235" w:lineRule="auto"/>
        <w:ind w:right="100"/>
        <w:rPr>
          <w:rFonts w:ascii="Times New Roman" w:eastAsia="Times New Roman" w:hAnsi="Times New Roman" w:cs="Times New Roman"/>
          <w:sz w:val="22"/>
          <w:szCs w:val="22"/>
        </w:rPr>
      </w:pPr>
      <w:r w:rsidRPr="00A364E0">
        <w:rPr>
          <w:rFonts w:ascii="Times New Roman" w:hAnsi="Times New Roman" w:cs="Times New Roman"/>
          <w:sz w:val="22"/>
          <w:szCs w:val="22"/>
        </w:rPr>
        <w:t>Teknik konularda bilgili personel istihdam edilmektedir.</w:t>
      </w:r>
    </w:p>
    <w:p w14:paraId="5B3FBC12" w14:textId="77777777" w:rsidR="00996FAF" w:rsidRPr="00A8365E" w:rsidRDefault="00996FAF" w:rsidP="00E22F35">
      <w:pPr>
        <w:pStyle w:val="ListeParagraf"/>
        <w:spacing w:before="140"/>
        <w:rPr>
          <w:rFonts w:ascii="Times New Roman" w:eastAsia="Times New Roman" w:hAnsi="Times New Roman" w:cs="Times New Roman"/>
          <w:sz w:val="22"/>
          <w:szCs w:val="22"/>
        </w:rPr>
      </w:pPr>
    </w:p>
    <w:p w14:paraId="371EEA49" w14:textId="77777777" w:rsidR="00996FAF" w:rsidRPr="009C6716" w:rsidRDefault="00996FAF" w:rsidP="009C6716">
      <w:pPr>
        <w:tabs>
          <w:tab w:val="left" w:pos="1140"/>
        </w:tabs>
        <w:spacing w:before="140" w:line="0" w:lineRule="atLeast"/>
        <w:rPr>
          <w:rFonts w:ascii="Times New Roman" w:hAnsi="Times New Roman" w:cs="Times New Roman"/>
          <w:b/>
          <w:sz w:val="22"/>
          <w:szCs w:val="22"/>
        </w:rPr>
      </w:pPr>
      <w:r w:rsidRPr="009C6716">
        <w:rPr>
          <w:rFonts w:ascii="Times New Roman" w:hAnsi="Times New Roman" w:cs="Times New Roman"/>
          <w:b/>
          <w:sz w:val="22"/>
          <w:szCs w:val="22"/>
        </w:rPr>
        <w:t>Kişisel Verilerin Hukuka Aykırı Erişimini Engellemek için Alınan İdari Tedbirler</w:t>
      </w:r>
    </w:p>
    <w:p w14:paraId="380ED401" w14:textId="116A743C" w:rsidR="00996FAF" w:rsidRPr="00E22F35" w:rsidRDefault="00D838D0" w:rsidP="00A364E0">
      <w:pPr>
        <w:spacing w:before="140" w:line="236" w:lineRule="auto"/>
        <w:ind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verilerin hukuka aykırı erişimini engellemek için alınan başlıca idari tedbirler aşağıda sıralanmaktadır:</w:t>
      </w:r>
    </w:p>
    <w:p w14:paraId="2BE7E9E7" w14:textId="77777777" w:rsidR="00E22F35" w:rsidRPr="00A364E0" w:rsidRDefault="00996FAF" w:rsidP="00A05BD5">
      <w:pPr>
        <w:pStyle w:val="ListeParagraf"/>
        <w:numPr>
          <w:ilvl w:val="0"/>
          <w:numId w:val="16"/>
        </w:numPr>
        <w:tabs>
          <w:tab w:val="left" w:pos="1546"/>
        </w:tabs>
        <w:spacing w:before="140" w:line="235"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t>Çalışanlar, kişisel verilere hukuka aykırı erişimi engellemek için alınacak teknik tedbirler konusunda eğitilmektedir.</w:t>
      </w:r>
    </w:p>
    <w:p w14:paraId="7B051DF4" w14:textId="41705A94" w:rsidR="00E22F35" w:rsidRPr="00A364E0" w:rsidRDefault="00996FAF" w:rsidP="00A05BD5">
      <w:pPr>
        <w:pStyle w:val="ListeParagraf"/>
        <w:numPr>
          <w:ilvl w:val="0"/>
          <w:numId w:val="16"/>
        </w:numPr>
        <w:tabs>
          <w:tab w:val="left" w:pos="1546"/>
        </w:tabs>
        <w:spacing w:before="140" w:line="235"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t xml:space="preserve">İş birimi bazlı hukuksal uyum gerekliliklerine uygun olarak </w:t>
      </w:r>
      <w:r w:rsidR="003C5574">
        <w:rPr>
          <w:rFonts w:ascii="Times New Roman" w:hAnsi="Times New Roman" w:cs="Times New Roman"/>
          <w:sz w:val="22"/>
          <w:szCs w:val="22"/>
        </w:rPr>
        <w:t>kurum</w:t>
      </w:r>
      <w:r w:rsidRPr="00A364E0">
        <w:rPr>
          <w:rFonts w:ascii="Times New Roman" w:hAnsi="Times New Roman" w:cs="Times New Roman"/>
          <w:sz w:val="22"/>
          <w:szCs w:val="22"/>
        </w:rPr>
        <w:t xml:space="preserve"> içinde kişisel verilere erişim ve yetkilendirme süreçleri tasarlanmakta ve uygulanmaktadır.</w:t>
      </w:r>
    </w:p>
    <w:p w14:paraId="0E5B0E15" w14:textId="77777777" w:rsidR="00E22F35" w:rsidRPr="00A364E0" w:rsidRDefault="00996FAF" w:rsidP="00A05BD5">
      <w:pPr>
        <w:pStyle w:val="ListeParagraf"/>
        <w:numPr>
          <w:ilvl w:val="0"/>
          <w:numId w:val="16"/>
        </w:numPr>
        <w:tabs>
          <w:tab w:val="left" w:pos="1546"/>
        </w:tabs>
        <w:spacing w:before="140" w:line="235"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t>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14:paraId="5637F998" w14:textId="7CED33C7" w:rsidR="00996FAF" w:rsidRPr="00A364E0" w:rsidRDefault="00D838D0" w:rsidP="00A05BD5">
      <w:pPr>
        <w:pStyle w:val="ListeParagraf"/>
        <w:numPr>
          <w:ilvl w:val="0"/>
          <w:numId w:val="16"/>
        </w:numPr>
        <w:tabs>
          <w:tab w:val="left" w:pos="1546"/>
        </w:tabs>
        <w:spacing w:before="140" w:line="235" w:lineRule="auto"/>
        <w:ind w:right="20"/>
        <w:rPr>
          <w:rFonts w:ascii="Times New Roman" w:eastAsia="Times New Roman" w:hAnsi="Times New Roman" w:cs="Times New Roman"/>
          <w:sz w:val="22"/>
          <w:szCs w:val="22"/>
        </w:rPr>
      </w:pPr>
      <w:r>
        <w:rPr>
          <w:rFonts w:ascii="Times New Roman" w:hAnsi="Times New Roman" w:cs="Times New Roman"/>
          <w:sz w:val="22"/>
          <w:szCs w:val="22"/>
        </w:rPr>
        <w:t>Kurumumuz</w:t>
      </w:r>
      <w:r w:rsidR="00996FAF" w:rsidRPr="00A364E0">
        <w:rPr>
          <w:rFonts w:ascii="Times New Roman" w:hAnsi="Times New Roman" w:cs="Times New Roman"/>
          <w:sz w:val="22"/>
          <w:szCs w:val="22"/>
        </w:rPr>
        <w:t xml:space="preserve">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w:t>
      </w:r>
    </w:p>
    <w:p w14:paraId="3C6F1E60" w14:textId="0D21D4F8" w:rsidR="00996FAF" w:rsidRPr="00E22F35" w:rsidRDefault="00996FAF" w:rsidP="00E22F35">
      <w:pPr>
        <w:tabs>
          <w:tab w:val="left" w:pos="68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Kişisel Verilerin Güvenli Ortamlarda Saklanması</w:t>
      </w:r>
    </w:p>
    <w:p w14:paraId="0DED20C5" w14:textId="13A7B260" w:rsidR="00996FAF" w:rsidRPr="00A364E0" w:rsidRDefault="00D838D0" w:rsidP="00A364E0">
      <w:pPr>
        <w:spacing w:before="140" w:line="252" w:lineRule="auto"/>
        <w:ind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kişisel verilerin güvenli ortamlarda saklanması ve hukuka aykırı amaçlarla yok edilmesini, kaybolmasını veya değiştirilmesini önlemek için teknolojik imkânlar ve uygulama maliyetine göre gerekli teknik ve idari tedbirleri almaktadır.</w:t>
      </w:r>
    </w:p>
    <w:p w14:paraId="5D0EDB83" w14:textId="77777777" w:rsidR="00996FAF" w:rsidRPr="009C6716" w:rsidRDefault="00996FAF" w:rsidP="009C6716">
      <w:pPr>
        <w:tabs>
          <w:tab w:val="left" w:pos="1140"/>
        </w:tabs>
        <w:spacing w:before="140" w:line="0" w:lineRule="atLeast"/>
        <w:rPr>
          <w:rFonts w:ascii="Times New Roman" w:hAnsi="Times New Roman" w:cs="Times New Roman"/>
          <w:b/>
          <w:sz w:val="22"/>
          <w:szCs w:val="22"/>
        </w:rPr>
      </w:pPr>
      <w:r w:rsidRPr="009C6716">
        <w:rPr>
          <w:rFonts w:ascii="Times New Roman" w:hAnsi="Times New Roman" w:cs="Times New Roman"/>
          <w:b/>
          <w:sz w:val="22"/>
          <w:szCs w:val="22"/>
        </w:rPr>
        <w:t>Kişisel Verilerin Güvenli Ortamlarda Saklanması için Alınan Teknik Tedbirler</w:t>
      </w:r>
    </w:p>
    <w:p w14:paraId="1E082867" w14:textId="28D2001F" w:rsidR="00996FAF" w:rsidRPr="00E22F35" w:rsidRDefault="008644AC" w:rsidP="00E22F35">
      <w:pPr>
        <w:spacing w:before="140" w:line="235" w:lineRule="auto"/>
        <w:ind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verilerin güvenli ortamlarda saklanması için alınan başlıca teknik tedbirler aşağıda sıralanmaktadır:</w:t>
      </w:r>
    </w:p>
    <w:p w14:paraId="3A02BBE7" w14:textId="77777777" w:rsidR="00996FAF" w:rsidRPr="00A364E0" w:rsidRDefault="00996FAF" w:rsidP="00A05BD5">
      <w:pPr>
        <w:pStyle w:val="ListeParagraf"/>
        <w:numPr>
          <w:ilvl w:val="0"/>
          <w:numId w:val="17"/>
        </w:numPr>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Kişisel verilerin güvenli ortamlarda saklanması için teknolojik gelişmelere uygun sistemler kullanılmaktadır.</w:t>
      </w:r>
    </w:p>
    <w:p w14:paraId="15EF6782" w14:textId="77777777" w:rsidR="00996FAF" w:rsidRPr="00A364E0" w:rsidRDefault="00996FAF" w:rsidP="00A05BD5">
      <w:pPr>
        <w:pStyle w:val="ListeParagraf"/>
        <w:numPr>
          <w:ilvl w:val="0"/>
          <w:numId w:val="17"/>
        </w:numPr>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Teknik konularda uzman personel istihdam edilmektedir.</w:t>
      </w:r>
    </w:p>
    <w:p w14:paraId="1C62B0DC" w14:textId="77777777" w:rsidR="00996FAF" w:rsidRPr="00A364E0" w:rsidRDefault="00996FAF" w:rsidP="00A05BD5">
      <w:pPr>
        <w:pStyle w:val="ListeParagraf"/>
        <w:numPr>
          <w:ilvl w:val="0"/>
          <w:numId w:val="17"/>
        </w:numPr>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Saklanma alanlarına yönelik teknik güvenlik sistemleri kurulmakta, alınan teknik önlemler periyodik olarak iç denetim mekanizması gereği ilgilisine raporlanmakta, risk teşkil eden hususlar yeniden değerlendirilerek gerekli teknolojik çözüm üretilmektedir.</w:t>
      </w:r>
    </w:p>
    <w:p w14:paraId="1127981B" w14:textId="3F2F9BED" w:rsidR="00996FAF" w:rsidRPr="00A364E0" w:rsidRDefault="00996FAF" w:rsidP="00A05BD5">
      <w:pPr>
        <w:pStyle w:val="ListeParagraf"/>
        <w:numPr>
          <w:ilvl w:val="0"/>
          <w:numId w:val="17"/>
        </w:numPr>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 xml:space="preserve">Kişisel verilerin güvenli bir biçimde saklanmasını sağlamak için hukuka uygun bir biçimde yedekleme </w:t>
      </w:r>
      <w:r w:rsidR="00EA2F46">
        <w:rPr>
          <w:rFonts w:ascii="Times New Roman" w:hAnsi="Times New Roman" w:cs="Times New Roman"/>
          <w:sz w:val="22"/>
          <w:szCs w:val="22"/>
        </w:rPr>
        <w:t xml:space="preserve">sistemleri </w:t>
      </w:r>
      <w:r w:rsidRPr="00A364E0">
        <w:rPr>
          <w:rFonts w:ascii="Times New Roman" w:hAnsi="Times New Roman" w:cs="Times New Roman"/>
          <w:sz w:val="22"/>
          <w:szCs w:val="22"/>
        </w:rPr>
        <w:t>kullanılmaktadır.</w:t>
      </w:r>
    </w:p>
    <w:p w14:paraId="3702EF6B" w14:textId="77777777" w:rsidR="00996FAF" w:rsidRPr="009C6716" w:rsidRDefault="00996FAF" w:rsidP="009C6716">
      <w:pPr>
        <w:tabs>
          <w:tab w:val="left" w:pos="1140"/>
        </w:tabs>
        <w:spacing w:before="140" w:line="0" w:lineRule="atLeast"/>
        <w:rPr>
          <w:rFonts w:ascii="Times New Roman" w:hAnsi="Times New Roman" w:cs="Times New Roman"/>
          <w:b/>
          <w:sz w:val="22"/>
          <w:szCs w:val="22"/>
        </w:rPr>
      </w:pPr>
      <w:r w:rsidRPr="009C6716">
        <w:rPr>
          <w:rFonts w:ascii="Times New Roman" w:hAnsi="Times New Roman" w:cs="Times New Roman"/>
          <w:b/>
          <w:sz w:val="22"/>
          <w:szCs w:val="22"/>
        </w:rPr>
        <w:t>Kişisel Verilerin Güvenli Ortamlarda Saklanması için Alınan İdari Tedbirler</w:t>
      </w:r>
    </w:p>
    <w:p w14:paraId="06A7AAC6" w14:textId="37897AB0" w:rsidR="00996FAF" w:rsidRPr="00E22F35" w:rsidRDefault="00FC06C2" w:rsidP="00E22F35">
      <w:pPr>
        <w:spacing w:before="140" w:line="236" w:lineRule="auto"/>
        <w:ind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verilerin güvenli ortamlarda saklanması için alınan başlıca idari tedbirler aşağıda sıralanmaktadır:</w:t>
      </w:r>
    </w:p>
    <w:p w14:paraId="694F2BAB" w14:textId="77777777" w:rsidR="00996FAF" w:rsidRPr="00A364E0" w:rsidRDefault="00996FAF" w:rsidP="00A05BD5">
      <w:pPr>
        <w:pStyle w:val="ListeParagraf"/>
        <w:numPr>
          <w:ilvl w:val="0"/>
          <w:numId w:val="18"/>
        </w:numPr>
        <w:tabs>
          <w:tab w:val="left" w:pos="1546"/>
        </w:tabs>
        <w:spacing w:before="140" w:line="235"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lastRenderedPageBreak/>
        <w:t>Çalışanlar, kişisel verilerin güvenli bir biçimde saklanmasını sağlamak konusunda eğitilmektedirler.</w:t>
      </w:r>
    </w:p>
    <w:p w14:paraId="7AFB860F" w14:textId="6E02E7C9" w:rsidR="009C6716" w:rsidRPr="00BA5EC8" w:rsidRDefault="00FC06C2" w:rsidP="009C6716">
      <w:pPr>
        <w:pStyle w:val="ListeParagraf"/>
        <w:numPr>
          <w:ilvl w:val="0"/>
          <w:numId w:val="18"/>
        </w:numPr>
        <w:tabs>
          <w:tab w:val="left" w:pos="1546"/>
        </w:tabs>
        <w:spacing w:before="140" w:line="266" w:lineRule="auto"/>
        <w:jc w:val="both"/>
        <w:rPr>
          <w:rFonts w:ascii="Times New Roman" w:eastAsia="Times New Roman" w:hAnsi="Times New Roman" w:cs="Times New Roman"/>
          <w:sz w:val="22"/>
          <w:szCs w:val="22"/>
        </w:rPr>
      </w:pPr>
      <w:r>
        <w:rPr>
          <w:rFonts w:ascii="Times New Roman" w:hAnsi="Times New Roman" w:cs="Times New Roman"/>
          <w:sz w:val="22"/>
          <w:szCs w:val="22"/>
        </w:rPr>
        <w:t>Kurumumuz</w:t>
      </w:r>
      <w:r w:rsidR="00996FAF" w:rsidRPr="00A364E0">
        <w:rPr>
          <w:rFonts w:ascii="Times New Roman" w:hAnsi="Times New Roman" w:cs="Times New Roman"/>
          <w:sz w:val="22"/>
          <w:szCs w:val="22"/>
        </w:rPr>
        <w:t xml:space="preserve"> tarafından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verilmektedir.</w:t>
      </w:r>
    </w:p>
    <w:p w14:paraId="68E63A8C" w14:textId="5973F075" w:rsidR="00996FAF" w:rsidRPr="00E22F35" w:rsidRDefault="00861D25" w:rsidP="00E22F35">
      <w:pPr>
        <w:tabs>
          <w:tab w:val="left" w:pos="68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Kişisel Verilerin Korunması Konusunda Alınan Tedbirlerin Denetimi</w:t>
      </w:r>
    </w:p>
    <w:p w14:paraId="1C981BDE" w14:textId="465B5CD6" w:rsidR="009C6716" w:rsidRDefault="00FC06C2" w:rsidP="009C6716">
      <w:pPr>
        <w:spacing w:before="140" w:line="253" w:lineRule="auto"/>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KVKK’ </w:t>
      </w:r>
      <w:proofErr w:type="spellStart"/>
      <w:r w:rsidR="00996FAF" w:rsidRPr="00A8365E">
        <w:rPr>
          <w:rFonts w:ascii="Times New Roman" w:hAnsi="Times New Roman" w:cs="Times New Roman"/>
          <w:sz w:val="22"/>
          <w:szCs w:val="22"/>
        </w:rPr>
        <w:t>nın</w:t>
      </w:r>
      <w:proofErr w:type="spellEnd"/>
      <w:r w:rsidR="00996FAF" w:rsidRPr="00A8365E">
        <w:rPr>
          <w:rFonts w:ascii="Times New Roman" w:hAnsi="Times New Roman" w:cs="Times New Roman"/>
          <w:sz w:val="22"/>
          <w:szCs w:val="22"/>
        </w:rPr>
        <w:t xml:space="preserve"> 12. maddesine uygun olarak, kendi bünyesinde gerekli denetimleri yapmakta veya yaptırmaktadır. Bu denetim sonuçları </w:t>
      </w:r>
      <w:r w:rsidR="008644AC">
        <w:rPr>
          <w:rFonts w:ascii="Times New Roman" w:hAnsi="Times New Roman" w:cs="Times New Roman"/>
          <w:sz w:val="22"/>
          <w:szCs w:val="22"/>
        </w:rPr>
        <w:t>kurumun</w:t>
      </w:r>
      <w:r w:rsidR="00996FAF" w:rsidRPr="00A8365E">
        <w:rPr>
          <w:rFonts w:ascii="Times New Roman" w:hAnsi="Times New Roman" w:cs="Times New Roman"/>
          <w:sz w:val="22"/>
          <w:szCs w:val="22"/>
        </w:rPr>
        <w:t xml:space="preserve"> iç işleyişi kapsamında konu ile ilgili birime raporlanmakta ve alınan tedbirlerin iyileştirilmesi için gerekli faaliyetler yürütülmektedir.</w:t>
      </w:r>
    </w:p>
    <w:p w14:paraId="1D72AE29" w14:textId="1271E10D" w:rsidR="00996FAF" w:rsidRPr="009C6716" w:rsidRDefault="00996FAF" w:rsidP="009C6716">
      <w:pPr>
        <w:spacing w:before="140" w:line="253" w:lineRule="auto"/>
        <w:jc w:val="both"/>
        <w:rPr>
          <w:rFonts w:ascii="Times New Roman" w:hAnsi="Times New Roman" w:cs="Times New Roman"/>
          <w:sz w:val="22"/>
          <w:szCs w:val="22"/>
        </w:rPr>
      </w:pPr>
      <w:r w:rsidRPr="00486432">
        <w:rPr>
          <w:rFonts w:ascii="Times New Roman" w:hAnsi="Times New Roman" w:cs="Times New Roman"/>
          <w:b/>
          <w:sz w:val="22"/>
          <w:szCs w:val="22"/>
        </w:rPr>
        <w:t>Kişisel Verilerin Yetkisiz Bir Şekilde İfşası Durumunda Alınacak Tedbirler</w:t>
      </w:r>
    </w:p>
    <w:p w14:paraId="53901078" w14:textId="44729A1A" w:rsidR="00996FAF" w:rsidRPr="00E22F35" w:rsidRDefault="00FC06C2" w:rsidP="00E22F35">
      <w:pPr>
        <w:spacing w:before="140" w:line="253" w:lineRule="auto"/>
        <w:ind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KVKK’ </w:t>
      </w:r>
      <w:proofErr w:type="spellStart"/>
      <w:r w:rsidR="00996FAF" w:rsidRPr="00A8365E">
        <w:rPr>
          <w:rFonts w:ascii="Times New Roman" w:hAnsi="Times New Roman" w:cs="Times New Roman"/>
          <w:sz w:val="22"/>
          <w:szCs w:val="22"/>
        </w:rPr>
        <w:t>nın</w:t>
      </w:r>
      <w:proofErr w:type="spellEnd"/>
      <w:r w:rsidR="00996FAF" w:rsidRPr="00A8365E">
        <w:rPr>
          <w:rFonts w:ascii="Times New Roman" w:hAnsi="Times New Roman" w:cs="Times New Roman"/>
          <w:sz w:val="22"/>
          <w:szCs w:val="22"/>
        </w:rPr>
        <w:t xml:space="preserve"> 12. maddesine uygun olarak işlenen kişisel verilerin kanuni olmayan yollarla başkaları tarafından elde edilmesi halinde bu durumu en kısa sürede ilgili kişisel veri sahibine ve KVK Kurulu’na bildirilmesini sağlayacaktır.</w:t>
      </w:r>
    </w:p>
    <w:p w14:paraId="58D4A090" w14:textId="77777777" w:rsidR="00996FAF" w:rsidRPr="00E22F35" w:rsidRDefault="00996FAF" w:rsidP="00E22F35">
      <w:pPr>
        <w:spacing w:before="140" w:line="236" w:lineRule="auto"/>
        <w:ind w:right="20"/>
        <w:jc w:val="both"/>
        <w:rPr>
          <w:rFonts w:ascii="Times New Roman" w:hAnsi="Times New Roman" w:cs="Times New Roman"/>
          <w:sz w:val="22"/>
          <w:szCs w:val="22"/>
        </w:rPr>
      </w:pPr>
      <w:r w:rsidRPr="00A8365E">
        <w:rPr>
          <w:rFonts w:ascii="Times New Roman" w:hAnsi="Times New Roman" w:cs="Times New Roman"/>
          <w:sz w:val="22"/>
          <w:szCs w:val="22"/>
        </w:rPr>
        <w:t>KVK Kurulu tarafından gerek görülmesi halinde, bu durum, KVK Kurulu’nun internet sitesinde veya başka bir yöntemle ilan edilebilecektir.</w:t>
      </w:r>
    </w:p>
    <w:p w14:paraId="70208D66" w14:textId="7E746AB9" w:rsidR="00996FAF" w:rsidRPr="00E22F35" w:rsidRDefault="00861D25" w:rsidP="00E22F35">
      <w:pPr>
        <w:tabs>
          <w:tab w:val="left" w:pos="540"/>
        </w:tabs>
        <w:spacing w:before="140" w:line="236" w:lineRule="auto"/>
        <w:ind w:right="100"/>
        <w:jc w:val="both"/>
        <w:rPr>
          <w:rFonts w:ascii="Times New Roman" w:hAnsi="Times New Roman" w:cs="Times New Roman"/>
          <w:b/>
          <w:sz w:val="22"/>
          <w:szCs w:val="22"/>
        </w:rPr>
      </w:pP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VERİ SAHİBİNİN HAKLARININ GÖZETİLMESİ; BU HAKLARI</w:t>
      </w:r>
      <w:r w:rsidRPr="00486432">
        <w:rPr>
          <w:rFonts w:ascii="Times New Roman" w:hAnsi="Times New Roman" w:cs="Times New Roman"/>
          <w:b/>
          <w:sz w:val="22"/>
          <w:szCs w:val="22"/>
        </w:rPr>
        <w:t xml:space="preserve"> </w:t>
      </w:r>
      <w:r w:rsidR="00BA5EC8">
        <w:rPr>
          <w:rFonts w:ascii="Times New Roman" w:hAnsi="Times New Roman" w:cs="Times New Roman"/>
          <w:b/>
          <w:sz w:val="22"/>
          <w:szCs w:val="22"/>
        </w:rPr>
        <w:t>KURUMUMUZA</w:t>
      </w:r>
      <w:r w:rsidR="00996FAF" w:rsidRPr="00486432">
        <w:rPr>
          <w:rFonts w:ascii="Times New Roman" w:hAnsi="Times New Roman" w:cs="Times New Roman"/>
          <w:b/>
          <w:sz w:val="22"/>
          <w:szCs w:val="22"/>
        </w:rPr>
        <w:t xml:space="preserve"> İLETECEĞİ KANALLARIN YARATILMASI VE VERİ</w:t>
      </w: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SAHİPLERİNİN TALEPLERİNİN DEĞERLENDİRMESİ</w:t>
      </w:r>
    </w:p>
    <w:p w14:paraId="2BDD8122" w14:textId="2C2B6F95" w:rsidR="00996FAF" w:rsidRPr="00E22F35" w:rsidRDefault="00FC06C2" w:rsidP="00E22F35">
      <w:pPr>
        <w:spacing w:before="140" w:line="252" w:lineRule="auto"/>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kişisel veri sahiplerinin haklarının değerlendirilmesi ve kişisel veri sahiplerine gereken bilgilendirmenin yapılması için KVKK’ </w:t>
      </w:r>
      <w:proofErr w:type="spellStart"/>
      <w:r w:rsidR="00996FAF" w:rsidRPr="00A8365E">
        <w:rPr>
          <w:rFonts w:ascii="Times New Roman" w:hAnsi="Times New Roman" w:cs="Times New Roman"/>
          <w:sz w:val="22"/>
          <w:szCs w:val="22"/>
        </w:rPr>
        <w:t>nın</w:t>
      </w:r>
      <w:proofErr w:type="spellEnd"/>
      <w:r w:rsidR="00996FAF" w:rsidRPr="00A8365E">
        <w:rPr>
          <w:rFonts w:ascii="Times New Roman" w:hAnsi="Times New Roman" w:cs="Times New Roman"/>
          <w:sz w:val="22"/>
          <w:szCs w:val="22"/>
        </w:rPr>
        <w:t xml:space="preserve"> 13. maddesine uygun olarak gerekli kanalları, iç işleyişi, idari ve teknik düzenlemeleri yürütmektedir.</w:t>
      </w:r>
    </w:p>
    <w:p w14:paraId="6BAFD196" w14:textId="1E0EFCF5" w:rsidR="00861D25" w:rsidRPr="00A8365E" w:rsidRDefault="00996FAF" w:rsidP="00E22F35">
      <w:pPr>
        <w:spacing w:before="140" w:line="261"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 sahipleri aşağıda sıralanan haklarına ilişkin taleplerini yazılı olarak </w:t>
      </w:r>
      <w:r w:rsidR="001D4210">
        <w:rPr>
          <w:rFonts w:ascii="Times New Roman" w:hAnsi="Times New Roman" w:cs="Times New Roman"/>
          <w:sz w:val="22"/>
          <w:szCs w:val="22"/>
        </w:rPr>
        <w:t>Kurumumuza</w:t>
      </w:r>
      <w:r w:rsidRPr="00A8365E">
        <w:rPr>
          <w:rFonts w:ascii="Times New Roman" w:hAnsi="Times New Roman" w:cs="Times New Roman"/>
          <w:sz w:val="22"/>
          <w:szCs w:val="22"/>
        </w:rPr>
        <w:t xml:space="preserve"> iletmeleri durumunda </w:t>
      </w:r>
      <w:r w:rsidR="001D4210">
        <w:rPr>
          <w:rFonts w:ascii="Times New Roman" w:hAnsi="Times New Roman" w:cs="Times New Roman"/>
          <w:sz w:val="22"/>
          <w:szCs w:val="22"/>
        </w:rPr>
        <w:t>Kurumumuz</w:t>
      </w:r>
      <w:r w:rsidRPr="00A8365E">
        <w:rPr>
          <w:rFonts w:ascii="Times New Roman" w:hAnsi="Times New Roman" w:cs="Times New Roman"/>
          <w:sz w:val="22"/>
          <w:szCs w:val="22"/>
        </w:rPr>
        <w:t xml:space="preserve"> talebin niteliğine göre talebi en kısa sürede ve en geç otuz gün içinde ücretsiz olarak sonuçlandırmaktadır. Ancak, işlemin ayrıca bir maliyeti gerektirmesi hâlinde, </w:t>
      </w:r>
      <w:r w:rsidR="008644AC">
        <w:rPr>
          <w:rFonts w:ascii="Times New Roman" w:hAnsi="Times New Roman" w:cs="Times New Roman"/>
          <w:sz w:val="22"/>
          <w:szCs w:val="22"/>
        </w:rPr>
        <w:t>Kurumumuz</w:t>
      </w:r>
      <w:r w:rsidRPr="00A8365E">
        <w:rPr>
          <w:rFonts w:ascii="Times New Roman" w:hAnsi="Times New Roman" w:cs="Times New Roman"/>
          <w:sz w:val="22"/>
          <w:szCs w:val="22"/>
        </w:rPr>
        <w:t xml:space="preserve"> tarafından KVK Kurulunca belirlenen tarifedeki ücret alınacaktır. Kişisel veri sahipleri;</w:t>
      </w:r>
    </w:p>
    <w:p w14:paraId="53085855" w14:textId="77777777" w:rsidR="00996FAF" w:rsidRPr="00A364E0" w:rsidRDefault="00996FAF" w:rsidP="00A05BD5">
      <w:pPr>
        <w:pStyle w:val="ListeParagraf"/>
        <w:numPr>
          <w:ilvl w:val="0"/>
          <w:numId w:val="19"/>
        </w:numPr>
        <w:spacing w:before="140" w:line="261" w:lineRule="auto"/>
        <w:jc w:val="both"/>
        <w:rPr>
          <w:rFonts w:ascii="Times New Roman" w:hAnsi="Times New Roman" w:cs="Times New Roman"/>
          <w:sz w:val="22"/>
          <w:szCs w:val="22"/>
        </w:rPr>
      </w:pPr>
      <w:r w:rsidRPr="00A364E0">
        <w:rPr>
          <w:rFonts w:ascii="Times New Roman" w:hAnsi="Times New Roman" w:cs="Times New Roman"/>
          <w:sz w:val="22"/>
          <w:szCs w:val="22"/>
        </w:rPr>
        <w:t>Kişisel veri işlenip işlenmediğini öğrenme,</w:t>
      </w:r>
    </w:p>
    <w:p w14:paraId="0231A400" w14:textId="77777777" w:rsidR="00996FAF" w:rsidRPr="00A364E0" w:rsidRDefault="00996FAF" w:rsidP="00A05BD5">
      <w:pPr>
        <w:pStyle w:val="ListeParagraf"/>
        <w:numPr>
          <w:ilvl w:val="0"/>
          <w:numId w:val="19"/>
        </w:numPr>
        <w:tabs>
          <w:tab w:val="left" w:pos="1000"/>
        </w:tabs>
        <w:spacing w:before="140" w:line="0" w:lineRule="atLeast"/>
        <w:rPr>
          <w:rFonts w:ascii="Times New Roman" w:eastAsia="Times New Roman" w:hAnsi="Times New Roman" w:cs="Times New Roman"/>
          <w:sz w:val="22"/>
          <w:szCs w:val="22"/>
        </w:rPr>
      </w:pPr>
      <w:bookmarkStart w:id="6" w:name="page10"/>
      <w:bookmarkEnd w:id="6"/>
      <w:r w:rsidRPr="00A364E0">
        <w:rPr>
          <w:rFonts w:ascii="Times New Roman" w:hAnsi="Times New Roman" w:cs="Times New Roman"/>
          <w:sz w:val="22"/>
          <w:szCs w:val="22"/>
        </w:rPr>
        <w:t>Kişisel verileri işlenmişse buna ilişkin bilgi talep etme,</w:t>
      </w:r>
    </w:p>
    <w:p w14:paraId="456D55C9" w14:textId="77777777" w:rsidR="00996FAF" w:rsidRPr="00A364E0" w:rsidRDefault="00996FAF" w:rsidP="00A05BD5">
      <w:pPr>
        <w:pStyle w:val="ListeParagraf"/>
        <w:numPr>
          <w:ilvl w:val="0"/>
          <w:numId w:val="19"/>
        </w:numPr>
        <w:tabs>
          <w:tab w:val="left" w:pos="988"/>
        </w:tabs>
        <w:spacing w:before="140" w:line="236"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t>Kişisel verilerin işlenme amacını ve bunların amacına uygun kullanılıp kullanılmadığını öğrenme,</w:t>
      </w:r>
    </w:p>
    <w:p w14:paraId="0E80EC4C" w14:textId="77777777" w:rsidR="00996FAF" w:rsidRPr="00A364E0" w:rsidRDefault="00996FAF" w:rsidP="00A05BD5">
      <w:pPr>
        <w:pStyle w:val="ListeParagraf"/>
        <w:numPr>
          <w:ilvl w:val="0"/>
          <w:numId w:val="19"/>
        </w:numPr>
        <w:tabs>
          <w:tab w:val="left" w:pos="1000"/>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Yurt içinde veya yurt dışında kişisel verilerin aktarıldığı üçüncü kişileri bilme,</w:t>
      </w:r>
    </w:p>
    <w:p w14:paraId="02F5D5C9" w14:textId="77777777" w:rsidR="00996FAF" w:rsidRPr="00A364E0" w:rsidRDefault="00996FAF" w:rsidP="00A05BD5">
      <w:pPr>
        <w:pStyle w:val="ListeParagraf"/>
        <w:numPr>
          <w:ilvl w:val="0"/>
          <w:numId w:val="19"/>
        </w:numPr>
        <w:tabs>
          <w:tab w:val="left" w:pos="988"/>
        </w:tabs>
        <w:spacing w:before="140" w:line="253" w:lineRule="auto"/>
        <w:rPr>
          <w:rFonts w:ascii="Times New Roman" w:eastAsia="Times New Roman" w:hAnsi="Times New Roman" w:cs="Times New Roman"/>
          <w:sz w:val="22"/>
          <w:szCs w:val="22"/>
        </w:rPr>
      </w:pPr>
      <w:r w:rsidRPr="00A364E0">
        <w:rPr>
          <w:rFonts w:ascii="Times New Roman" w:hAnsi="Times New Roman" w:cs="Times New Roman"/>
          <w:sz w:val="22"/>
          <w:szCs w:val="22"/>
        </w:rPr>
        <w:t>Kişisel verilerin eksik veya yanlış işlenmiş olması hâlinde bunların düzeltilmesini isteme ve bu kapsamda yapılan işlemin kişisel verilerin aktarıldığı üçüncü kişilere bildirilmesini isteme,</w:t>
      </w:r>
    </w:p>
    <w:p w14:paraId="2C174003" w14:textId="77777777" w:rsidR="00996FAF" w:rsidRPr="00A364E0" w:rsidRDefault="00996FAF" w:rsidP="00A05BD5">
      <w:pPr>
        <w:pStyle w:val="ListeParagraf"/>
        <w:numPr>
          <w:ilvl w:val="0"/>
          <w:numId w:val="19"/>
        </w:numPr>
        <w:tabs>
          <w:tab w:val="left" w:pos="988"/>
        </w:tabs>
        <w:spacing w:before="140" w:line="261" w:lineRule="auto"/>
        <w:jc w:val="both"/>
        <w:rPr>
          <w:rFonts w:ascii="Times New Roman" w:eastAsia="Times New Roman" w:hAnsi="Times New Roman" w:cs="Times New Roman"/>
          <w:sz w:val="22"/>
          <w:szCs w:val="22"/>
        </w:rPr>
      </w:pPr>
      <w:r w:rsidRPr="00A364E0">
        <w:rPr>
          <w:rFonts w:ascii="Times New Roman" w:hAnsi="Times New Roman" w:cs="Times New Roman"/>
          <w:sz w:val="22"/>
          <w:szCs w:val="22"/>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12FF6B37" w14:textId="77777777" w:rsidR="00996FAF" w:rsidRPr="00A364E0" w:rsidRDefault="00996FAF" w:rsidP="00A05BD5">
      <w:pPr>
        <w:pStyle w:val="ListeParagraf"/>
        <w:numPr>
          <w:ilvl w:val="0"/>
          <w:numId w:val="19"/>
        </w:numPr>
        <w:tabs>
          <w:tab w:val="left" w:pos="988"/>
        </w:tabs>
        <w:spacing w:before="140" w:line="235"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t>İşlenen verilerin münhasıran otomatik sistemler vasıtasıyla analiz edilmesi suretiyle kişinin kendisi aleyhine bir sonucun ortaya çıkmasına itiraz etme,</w:t>
      </w:r>
    </w:p>
    <w:p w14:paraId="6BC0E954" w14:textId="77777777" w:rsidR="00996FAF" w:rsidRPr="00A364E0" w:rsidRDefault="00996FAF" w:rsidP="00A05BD5">
      <w:pPr>
        <w:pStyle w:val="ListeParagraf"/>
        <w:numPr>
          <w:ilvl w:val="0"/>
          <w:numId w:val="19"/>
        </w:numPr>
        <w:tabs>
          <w:tab w:val="left" w:pos="988"/>
        </w:tabs>
        <w:spacing w:before="140" w:line="234"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t>Kişisel verilerin kanuna aykırı olarak işlenmesi sebebiyle zarara uğraması hâlinde zararın giderilmesini talep etme, haklarına sahiptir.</w:t>
      </w:r>
    </w:p>
    <w:p w14:paraId="62C43F3D" w14:textId="77777777" w:rsidR="00996FAF" w:rsidRPr="00E22F35" w:rsidRDefault="00996FAF" w:rsidP="00E22F35">
      <w:pPr>
        <w:spacing w:before="140" w:line="0" w:lineRule="atLeast"/>
        <w:rPr>
          <w:rFonts w:ascii="Times New Roman" w:hAnsi="Times New Roman" w:cs="Times New Roman"/>
          <w:sz w:val="22"/>
          <w:szCs w:val="22"/>
        </w:rPr>
      </w:pPr>
      <w:r w:rsidRPr="00A8365E">
        <w:rPr>
          <w:rFonts w:ascii="Times New Roman" w:hAnsi="Times New Roman" w:cs="Times New Roman"/>
          <w:sz w:val="22"/>
          <w:szCs w:val="22"/>
        </w:rPr>
        <w:t>Veri sahiplerinin hakları ile ilgili daha ayrıntılı bilgiye bu Politikada yer verilmiştir.</w:t>
      </w:r>
    </w:p>
    <w:p w14:paraId="1DBAED97" w14:textId="2ACAF7F5" w:rsidR="00996FAF" w:rsidRPr="00E22F35" w:rsidRDefault="00996FAF" w:rsidP="00E22F35">
      <w:pPr>
        <w:tabs>
          <w:tab w:val="left" w:pos="54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ÖZEL NİTELİKLİ KİŞİSEL VERİLERİN KORUNMASI</w:t>
      </w:r>
    </w:p>
    <w:p w14:paraId="273978F2" w14:textId="77777777" w:rsidR="00996FAF" w:rsidRPr="00E22F35" w:rsidRDefault="00996FAF" w:rsidP="00E22F35">
      <w:pPr>
        <w:spacing w:before="140" w:line="236" w:lineRule="auto"/>
        <w:jc w:val="both"/>
        <w:rPr>
          <w:rFonts w:ascii="Times New Roman" w:hAnsi="Times New Roman" w:cs="Times New Roman"/>
          <w:sz w:val="22"/>
          <w:szCs w:val="22"/>
        </w:rPr>
      </w:pPr>
      <w:r w:rsidRPr="00A8365E">
        <w:rPr>
          <w:rFonts w:ascii="Times New Roman" w:hAnsi="Times New Roman" w:cs="Times New Roman"/>
          <w:sz w:val="22"/>
          <w:szCs w:val="22"/>
        </w:rPr>
        <w:t>KVK Kanunu ile bir takım kişisel verilere, hukuka aykırı olarak işlenmesi durumunda kişilerin mağduriyetine veya ayrımcılığa sebep olma riski nedeniyle özel önem atfedilmiştir.</w:t>
      </w:r>
    </w:p>
    <w:p w14:paraId="62E1B381" w14:textId="77777777" w:rsidR="00996FAF" w:rsidRPr="00E22F35" w:rsidRDefault="00996FAF" w:rsidP="00E22F35">
      <w:pPr>
        <w:spacing w:before="140" w:line="253" w:lineRule="auto"/>
        <w:jc w:val="both"/>
        <w:rPr>
          <w:rFonts w:ascii="Times New Roman" w:hAnsi="Times New Roman" w:cs="Times New Roman"/>
          <w:sz w:val="22"/>
          <w:szCs w:val="22"/>
        </w:rPr>
      </w:pPr>
      <w:r w:rsidRPr="00A8365E">
        <w:rPr>
          <w:rFonts w:ascii="Times New Roman" w:hAnsi="Times New Roman" w:cs="Times New Roman"/>
          <w:sz w:val="22"/>
          <w:szCs w:val="22"/>
        </w:rPr>
        <w:t>Bu veriler; ırk, etnik köken, siyasi düşünce, felsefi inanç, din, mezhep veya diğer inançlar, kılık ve kıyafet, dernek, vakıf ya da sendika üyeliği, sağlık, cinsel hayat, ceza mahkûmiyeti ve güvenlik tedbirleriyle ilgili v</w:t>
      </w:r>
      <w:proofErr w:type="spellStart"/>
      <w:r w:rsidRPr="00A8365E">
        <w:rPr>
          <w:rFonts w:ascii="Times New Roman" w:hAnsi="Times New Roman" w:cs="Times New Roman"/>
          <w:sz w:val="22"/>
          <w:szCs w:val="22"/>
        </w:rPr>
        <w:t>eriler ile</w:t>
      </w:r>
      <w:proofErr w:type="spellEnd"/>
      <w:r w:rsidRPr="00A8365E">
        <w:rPr>
          <w:rFonts w:ascii="Times New Roman" w:hAnsi="Times New Roman" w:cs="Times New Roman"/>
          <w:sz w:val="22"/>
          <w:szCs w:val="22"/>
        </w:rPr>
        <w:t xml:space="preserve"> </w:t>
      </w:r>
      <w:proofErr w:type="spellStart"/>
      <w:r w:rsidRPr="00A8365E">
        <w:rPr>
          <w:rFonts w:ascii="Times New Roman" w:hAnsi="Times New Roman" w:cs="Times New Roman"/>
          <w:sz w:val="22"/>
          <w:szCs w:val="22"/>
        </w:rPr>
        <w:t>biyometrik</w:t>
      </w:r>
      <w:proofErr w:type="spellEnd"/>
      <w:r w:rsidRPr="00A8365E">
        <w:rPr>
          <w:rFonts w:ascii="Times New Roman" w:hAnsi="Times New Roman" w:cs="Times New Roman"/>
          <w:sz w:val="22"/>
          <w:szCs w:val="22"/>
        </w:rPr>
        <w:t xml:space="preserve"> ve genetik verilerdir.</w:t>
      </w:r>
    </w:p>
    <w:p w14:paraId="07B042AB" w14:textId="404A5C2E" w:rsidR="00996FAF" w:rsidRPr="00E22F35" w:rsidRDefault="001D4210" w:rsidP="00E22F35">
      <w:pPr>
        <w:spacing w:before="140" w:line="261" w:lineRule="auto"/>
        <w:jc w:val="both"/>
        <w:rPr>
          <w:rFonts w:ascii="Times New Roman" w:hAnsi="Times New Roman" w:cs="Times New Roman"/>
          <w:sz w:val="22"/>
          <w:szCs w:val="22"/>
        </w:rPr>
      </w:pPr>
      <w:r>
        <w:rPr>
          <w:rFonts w:ascii="Times New Roman" w:hAnsi="Times New Roman" w:cs="Times New Roman"/>
          <w:sz w:val="22"/>
          <w:szCs w:val="22"/>
        </w:rPr>
        <w:lastRenderedPageBreak/>
        <w:t>Kurumumuz</w:t>
      </w:r>
      <w:r w:rsidR="00996FAF" w:rsidRPr="00A8365E">
        <w:rPr>
          <w:rFonts w:ascii="Times New Roman" w:hAnsi="Times New Roman" w:cs="Times New Roman"/>
          <w:sz w:val="22"/>
          <w:szCs w:val="22"/>
        </w:rPr>
        <w:t xml:space="preserve"> tarafından, KVK Kanunu ile “özel nitelikli” olarak belirlenen ve hukuka uygun olarak işlenen özel nitelikli kişisel verilerin korunmasında hassasiyetle davranılmaktadır. Bu kapsamda, </w:t>
      </w:r>
      <w:r w:rsidR="008644AC">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verilerin korunması için alınan teknik ve idari tedbirler, özel nitelikli kişisel veriler bakımından özenle uygulanmakta ve </w:t>
      </w:r>
      <w:r w:rsidR="008644AC">
        <w:rPr>
          <w:rFonts w:ascii="Times New Roman" w:hAnsi="Times New Roman" w:cs="Times New Roman"/>
          <w:sz w:val="22"/>
          <w:szCs w:val="22"/>
        </w:rPr>
        <w:t>kurum</w:t>
      </w:r>
      <w:r w:rsidR="00996FAF" w:rsidRPr="00A8365E">
        <w:rPr>
          <w:rFonts w:ascii="Times New Roman" w:hAnsi="Times New Roman" w:cs="Times New Roman"/>
          <w:sz w:val="22"/>
          <w:szCs w:val="22"/>
        </w:rPr>
        <w:t xml:space="preserve"> bünyesinde gerekli denetimler sağlanmaktadır.</w:t>
      </w:r>
    </w:p>
    <w:p w14:paraId="1F4BCC9F" w14:textId="77777777" w:rsidR="009C6716" w:rsidRDefault="00996FAF" w:rsidP="009C6716">
      <w:pPr>
        <w:spacing w:before="140" w:line="235" w:lineRule="auto"/>
        <w:ind w:right="20"/>
        <w:jc w:val="both"/>
        <w:rPr>
          <w:rFonts w:ascii="Times New Roman" w:hAnsi="Times New Roman" w:cs="Times New Roman"/>
          <w:sz w:val="22"/>
          <w:szCs w:val="22"/>
        </w:rPr>
      </w:pPr>
      <w:r w:rsidRPr="00A8365E">
        <w:rPr>
          <w:rFonts w:ascii="Times New Roman" w:hAnsi="Times New Roman" w:cs="Times New Roman"/>
          <w:sz w:val="22"/>
          <w:szCs w:val="22"/>
        </w:rPr>
        <w:t>Özel nitelikli kişisel verilerin işlenmesi ile ilgili ayrıntılı bilgiye bu Politikada yer verilmiştir.</w:t>
      </w:r>
    </w:p>
    <w:p w14:paraId="11B62A4A" w14:textId="33F6D4BB" w:rsidR="00996FAF" w:rsidRPr="009C6716" w:rsidRDefault="00861D25" w:rsidP="009C6716">
      <w:pPr>
        <w:spacing w:before="140" w:line="235" w:lineRule="auto"/>
        <w:ind w:right="20"/>
        <w:jc w:val="both"/>
        <w:rPr>
          <w:rFonts w:ascii="Times New Roman" w:hAnsi="Times New Roman" w:cs="Times New Roman"/>
          <w:sz w:val="22"/>
          <w:szCs w:val="22"/>
        </w:rPr>
      </w:pPr>
      <w:r w:rsidRPr="00486432">
        <w:rPr>
          <w:rFonts w:ascii="Times New Roman" w:eastAsia="Times New Roman" w:hAnsi="Times New Roman" w:cs="Times New Roman"/>
          <w:b/>
          <w:sz w:val="22"/>
          <w:szCs w:val="22"/>
        </w:rPr>
        <w:t xml:space="preserve"> </w:t>
      </w:r>
      <w:r w:rsidR="00996FAF" w:rsidRPr="00486432">
        <w:rPr>
          <w:rFonts w:ascii="Times New Roman" w:hAnsi="Times New Roman" w:cs="Times New Roman"/>
          <w:b/>
          <w:sz w:val="22"/>
          <w:szCs w:val="22"/>
        </w:rPr>
        <w:t>İŞ BİRİMLERİNİN KİŞİSEL VERİLERİN KORUNMASI VE İŞLENMESİ KONUSUNDA FARKINDALIKLARININ ARTTIRILMASI VE DENETİMİ</w:t>
      </w:r>
    </w:p>
    <w:p w14:paraId="14811B33" w14:textId="427D4977" w:rsidR="00996FAF" w:rsidRPr="00E22F35" w:rsidRDefault="001F23E3" w:rsidP="00E22F35">
      <w:pPr>
        <w:spacing w:before="140" w:line="253" w:lineRule="auto"/>
        <w:ind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kişisel verilerin hukuka aykırı olarak işlenmesini, verilere hukuka aykırı olarak erişilmesini önlemeye ve verilerin muhafazasını sağlamaya yönelik farkındalığın artırılması için iş birimlerine gerekli eğitimlerin düzenlenmesini sağlamaktadır.</w:t>
      </w:r>
    </w:p>
    <w:p w14:paraId="37FD1D7D" w14:textId="3DD90F24" w:rsidR="00996FAF" w:rsidRPr="00E22F35" w:rsidRDefault="001F23E3" w:rsidP="00E22F35">
      <w:pPr>
        <w:spacing w:before="140" w:line="254" w:lineRule="auto"/>
        <w:ind w:right="20"/>
        <w:jc w:val="both"/>
        <w:rPr>
          <w:rFonts w:ascii="Times New Roman" w:hAnsi="Times New Roman" w:cs="Times New Roman"/>
          <w:sz w:val="22"/>
          <w:szCs w:val="22"/>
        </w:rPr>
      </w:pPr>
      <w:r>
        <w:rPr>
          <w:rFonts w:ascii="Times New Roman" w:hAnsi="Times New Roman" w:cs="Times New Roman"/>
          <w:sz w:val="22"/>
          <w:szCs w:val="22"/>
        </w:rPr>
        <w:t>Kurumumuzun</w:t>
      </w:r>
      <w:r w:rsidR="00996FAF" w:rsidRPr="00A8365E">
        <w:rPr>
          <w:rFonts w:ascii="Times New Roman" w:hAnsi="Times New Roman" w:cs="Times New Roman"/>
          <w:sz w:val="22"/>
          <w:szCs w:val="22"/>
        </w:rPr>
        <w:t xml:space="preserve"> iş birimlerinin mevcut çalışanlarının ve iş birimi bünyesine yeni dâhil olmuş çalışanların kişisel verilerin korunması konusunda farkındalığının oluşması için gerekli sistemler kurulmakta, konuya ilişkin ihtiyaç duyulması halinde profesyonel kişiler ile çalışılmaktadır.</w:t>
      </w:r>
    </w:p>
    <w:p w14:paraId="04611377" w14:textId="20D4A40B" w:rsidR="00996FAF" w:rsidRPr="00E22F35" w:rsidRDefault="00996FAF" w:rsidP="00E22F35">
      <w:pPr>
        <w:tabs>
          <w:tab w:val="left" w:pos="540"/>
        </w:tabs>
        <w:spacing w:before="140" w:line="235" w:lineRule="auto"/>
        <w:ind w:left="-5" w:right="80"/>
        <w:rPr>
          <w:rFonts w:ascii="Times New Roman" w:hAnsi="Times New Roman" w:cs="Times New Roman"/>
          <w:b/>
          <w:sz w:val="22"/>
          <w:szCs w:val="22"/>
        </w:rPr>
      </w:pPr>
      <w:bookmarkStart w:id="7" w:name="page11"/>
      <w:bookmarkEnd w:id="7"/>
      <w:r w:rsidRPr="00486432">
        <w:rPr>
          <w:rFonts w:ascii="Times New Roman" w:hAnsi="Times New Roman" w:cs="Times New Roman"/>
          <w:b/>
          <w:sz w:val="22"/>
          <w:szCs w:val="22"/>
        </w:rPr>
        <w:t>İŞ ORTAKLARI VE TEDARİKÇİLERİN KİŞİSEL VERİLERİN KORUNMASI VE İŞLENMESİ KONUSUNDAKİ FARKINDALIKLARININ ARTTIRILMASI VE DENETİMİ</w:t>
      </w:r>
    </w:p>
    <w:p w14:paraId="1B34618C" w14:textId="2684560B" w:rsidR="00996FAF" w:rsidRPr="00A364E0" w:rsidRDefault="001F23E3" w:rsidP="00A364E0">
      <w:pPr>
        <w:spacing w:before="140" w:line="252" w:lineRule="auto"/>
        <w:ind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kişisel verilerin hukuka aykırı olarak işlenmesini önlenmesi, verilere hukuka aykırı olarak erişilmesini önlenmesi ve verilerin muhafazasını sağlamaya yönelik farkındalığın artırılması için iş ortaklarına yönelik eğitimler ve seminerler düzenlenmesini sağlamaktadır.</w:t>
      </w:r>
    </w:p>
    <w:p w14:paraId="438EFCDE" w14:textId="7E3D6528" w:rsidR="00996FAF" w:rsidRPr="00E22F35" w:rsidRDefault="001F23E3" w:rsidP="00E22F35">
      <w:pPr>
        <w:spacing w:before="140" w:line="261" w:lineRule="auto"/>
        <w:ind w:right="20"/>
        <w:jc w:val="both"/>
        <w:rPr>
          <w:rFonts w:ascii="Times New Roman" w:hAnsi="Times New Roman" w:cs="Times New Roman"/>
          <w:sz w:val="22"/>
          <w:szCs w:val="22"/>
        </w:rPr>
      </w:pPr>
      <w:r>
        <w:rPr>
          <w:rFonts w:ascii="Times New Roman" w:hAnsi="Times New Roman" w:cs="Times New Roman"/>
          <w:sz w:val="22"/>
          <w:szCs w:val="22"/>
        </w:rPr>
        <w:t>Kurumumuzun</w:t>
      </w:r>
      <w:r w:rsidR="00996FAF" w:rsidRPr="00A8365E">
        <w:rPr>
          <w:rFonts w:ascii="Times New Roman" w:hAnsi="Times New Roman" w:cs="Times New Roman"/>
          <w:sz w:val="22"/>
          <w:szCs w:val="22"/>
        </w:rPr>
        <w:t xml:space="preserve"> iş ortaklarının mevcut çalışanlarının ve iş birimi bünyesine yeni dâhil olmuş çalışanların kişisel verilerin korunması konusunda farkındalığının oluşması için gerekli sistemler kurulmakta</w:t>
      </w:r>
      <w:r w:rsidR="00382E2E">
        <w:rPr>
          <w:rFonts w:ascii="Times New Roman" w:hAnsi="Times New Roman" w:cs="Times New Roman"/>
          <w:sz w:val="22"/>
          <w:szCs w:val="22"/>
        </w:rPr>
        <w:t xml:space="preserve">, taahhütler alınmakta ve </w:t>
      </w:r>
      <w:r w:rsidR="00996FAF" w:rsidRPr="00A8365E">
        <w:rPr>
          <w:rFonts w:ascii="Times New Roman" w:hAnsi="Times New Roman" w:cs="Times New Roman"/>
          <w:sz w:val="22"/>
          <w:szCs w:val="22"/>
        </w:rPr>
        <w:t>konuya ilişkin ihtiyaç duyulması halinde profesyonel kişiler ile çalışılmaktadır.</w:t>
      </w:r>
    </w:p>
    <w:p w14:paraId="5F87B5A6" w14:textId="6EF9F337" w:rsidR="00996FAF" w:rsidRPr="00A8365E" w:rsidRDefault="00382E2E" w:rsidP="00E22F35">
      <w:pPr>
        <w:spacing w:before="140" w:line="264" w:lineRule="auto"/>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ilgili mevzuatın güncellenmesine paralel olarak </w:t>
      </w:r>
      <w:proofErr w:type="spellStart"/>
      <w:r w:rsidR="00063870">
        <w:rPr>
          <w:rFonts w:ascii="Times New Roman" w:hAnsi="Times New Roman" w:cs="Times New Roman"/>
          <w:sz w:val="22"/>
          <w:szCs w:val="22"/>
        </w:rPr>
        <w:t>prosedürel</w:t>
      </w:r>
      <w:proofErr w:type="spellEnd"/>
      <w:r w:rsidR="00063870">
        <w:rPr>
          <w:rFonts w:ascii="Times New Roman" w:hAnsi="Times New Roman" w:cs="Times New Roman"/>
          <w:sz w:val="22"/>
          <w:szCs w:val="22"/>
        </w:rPr>
        <w:t xml:space="preserve"> süreçleri ve gerekli tedbirleri</w:t>
      </w:r>
      <w:r w:rsidR="00996FAF" w:rsidRPr="00A8365E">
        <w:rPr>
          <w:rFonts w:ascii="Times New Roman" w:hAnsi="Times New Roman" w:cs="Times New Roman"/>
          <w:sz w:val="22"/>
          <w:szCs w:val="22"/>
        </w:rPr>
        <w:t xml:space="preserve"> güncellemekte ve yenilemektedir.</w:t>
      </w:r>
      <w:bookmarkStart w:id="8" w:name="page12"/>
      <w:bookmarkEnd w:id="8"/>
    </w:p>
    <w:p w14:paraId="74509BCF" w14:textId="5FC67DE4" w:rsidR="00996FAF" w:rsidRPr="00486432" w:rsidRDefault="00861D25" w:rsidP="00E22F35">
      <w:pPr>
        <w:spacing w:before="140" w:line="264" w:lineRule="auto"/>
        <w:jc w:val="both"/>
        <w:rPr>
          <w:rFonts w:ascii="Times New Roman" w:hAnsi="Times New Roman" w:cs="Times New Roman"/>
          <w:b/>
          <w:sz w:val="22"/>
          <w:szCs w:val="22"/>
        </w:rPr>
      </w:pP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KİŞİSEL VERİLERİN İŞLENMESİNE İLİŞKİN HUSUSLAR</w:t>
      </w:r>
    </w:p>
    <w:p w14:paraId="537653BA" w14:textId="04A5A5DA" w:rsidR="00996FAF" w:rsidRPr="00E22F35" w:rsidRDefault="00F23F4B" w:rsidP="00E22F35">
      <w:pPr>
        <w:spacing w:before="140" w:line="265" w:lineRule="auto"/>
        <w:ind w:right="1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Anayasa’nın 20. maddesine ve KVK Kanunu’nun 4. maddesine uygun olarak, kişisel verilerin işlenmesi konusunda; hukuka ve dürüstlük kurallarına </w:t>
      </w:r>
      <w:proofErr w:type="gramStart"/>
      <w:r w:rsidR="00996FAF" w:rsidRPr="00A8365E">
        <w:rPr>
          <w:rFonts w:ascii="Times New Roman" w:hAnsi="Times New Roman" w:cs="Times New Roman"/>
          <w:sz w:val="22"/>
          <w:szCs w:val="22"/>
        </w:rPr>
        <w:t>uygun;</w:t>
      </w:r>
      <w:proofErr w:type="gramEnd"/>
      <w:r w:rsidR="00996FAF" w:rsidRPr="00A8365E">
        <w:rPr>
          <w:rFonts w:ascii="Times New Roman" w:hAnsi="Times New Roman" w:cs="Times New Roman"/>
          <w:sz w:val="22"/>
          <w:szCs w:val="22"/>
        </w:rPr>
        <w:t xml:space="preserve"> doğru ve gerektiğinde güncel; belirli, açık ve meşru amaçlar güderek; amaçla bağlantılı, sınırlı ve ölçülü bir biçimde kişisel veri işleme faaliyetinde bulunmaktadır.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kanunlarda öngörülen veya kişisel veri işleme amacının gerektirdiği süre kadar kişisel verileri muhafaza etmektedir.</w:t>
      </w:r>
    </w:p>
    <w:p w14:paraId="7D76E666" w14:textId="276FA549" w:rsidR="00996FAF" w:rsidRPr="00E22F35" w:rsidRDefault="005A5F35" w:rsidP="00E22F35">
      <w:pPr>
        <w:spacing w:before="140" w:line="254" w:lineRule="auto"/>
        <w:ind w:right="20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Anayasa’nın 20. ve KVK Kanunu’nun 5. maddeleri gereğince, kişisel verileri, kişisel verilerin işlenmesine ilişkin KVK Kanunu’nun 5. maddesindeki şartlardan bir veya birkaçına dayalı olarak işlemektedir.</w:t>
      </w:r>
    </w:p>
    <w:p w14:paraId="5571E378" w14:textId="26A3F054" w:rsidR="00996FAF" w:rsidRPr="00E22F35" w:rsidRDefault="005A5F35" w:rsidP="00E22F35">
      <w:pPr>
        <w:spacing w:before="140" w:line="255" w:lineRule="auto"/>
        <w:ind w:right="20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Anayasa’nın 20. ve KVK Kanunu’nun 10. maddelerine uygun olarak, kişisel veri sahiplerini aydınlatmakta ve kişisel veri sahiplerinin bilgi talep etmeleri durumunda gerekli bilgilendirmeyi yapmaktadır.</w:t>
      </w:r>
    </w:p>
    <w:p w14:paraId="0D305BB9" w14:textId="15E1BF5B" w:rsidR="00996FAF" w:rsidRPr="00E22F35" w:rsidRDefault="005A5F35" w:rsidP="00E22F35">
      <w:pPr>
        <w:spacing w:before="140" w:line="235" w:lineRule="auto"/>
        <w:ind w:right="20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KVK Kanunu’nun 6. maddesine uygun olarak özel nitelikli kişisel verilerin işlenmesi bakımından öngörülen düzenlemelere uygun hareket etmektedir.</w:t>
      </w:r>
    </w:p>
    <w:p w14:paraId="133B759E" w14:textId="39FCDD4C" w:rsidR="00996FAF" w:rsidRPr="00A8365E" w:rsidRDefault="005A5F35" w:rsidP="00E22F35">
      <w:pPr>
        <w:spacing w:before="140" w:line="0" w:lineRule="atLeast"/>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KVK Kanunu’nun 8. ve 9. maddelerine uygun olarak, kişisel verilerin aktarılması konusunda kanunda öngörülen ve KVK Kurulu tarafından ortaya konulan düzenlemelere uygun davranmaktadır.</w:t>
      </w:r>
    </w:p>
    <w:p w14:paraId="6B1BE4B8" w14:textId="548376D8" w:rsidR="00861D25" w:rsidRPr="00E22F35" w:rsidRDefault="00996FAF" w:rsidP="00E22F35">
      <w:pPr>
        <w:tabs>
          <w:tab w:val="left" w:pos="703"/>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KİŞİSEL VERİLERİN MEVZUATTA ÖNGÖRÜLEN İLKELERE UYGUN OLARAK İŞLENMESİ</w:t>
      </w:r>
    </w:p>
    <w:p w14:paraId="28225B22" w14:textId="6D9F328D" w:rsidR="00996FAF" w:rsidRPr="00E22F35" w:rsidRDefault="00861D25" w:rsidP="00E22F35">
      <w:pPr>
        <w:tabs>
          <w:tab w:val="left" w:pos="683"/>
        </w:tabs>
        <w:spacing w:before="140" w:line="0" w:lineRule="atLeast"/>
        <w:ind w:left="4"/>
        <w:rPr>
          <w:rFonts w:ascii="Times New Roman" w:hAnsi="Times New Roman" w:cs="Times New Roman"/>
          <w:b/>
          <w:sz w:val="22"/>
          <w:szCs w:val="22"/>
        </w:rPr>
      </w:pPr>
      <w:r w:rsidRPr="00486432">
        <w:rPr>
          <w:rFonts w:ascii="Times New Roman" w:hAnsi="Times New Roman" w:cs="Times New Roman"/>
          <w:b/>
          <w:sz w:val="22"/>
          <w:szCs w:val="22"/>
        </w:rPr>
        <w:t>1</w:t>
      </w:r>
      <w:r w:rsidR="009C6716">
        <w:rPr>
          <w:rFonts w:ascii="Times New Roman" w:hAnsi="Times New Roman" w:cs="Times New Roman"/>
          <w:b/>
          <w:sz w:val="22"/>
          <w:szCs w:val="22"/>
        </w:rPr>
        <w:t>.</w:t>
      </w: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Hukuka ve Dürüstlük Kuralına Uygun İşleme</w:t>
      </w:r>
    </w:p>
    <w:p w14:paraId="01122C4D" w14:textId="532F3BB6" w:rsidR="005A5F35" w:rsidRPr="00E22F35" w:rsidRDefault="005A5F35" w:rsidP="00BA5EC8">
      <w:pPr>
        <w:spacing w:before="140" w:line="253" w:lineRule="auto"/>
        <w:ind w:left="4"/>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kişisel verilerin işlenmesinde hukuksal düzenlemelerle getirilen ilkeler ile genel güven ve dürüstlük kuralına uygun hareket etmektedir. Bu kapsamda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kişisel verilerin </w:t>
      </w:r>
      <w:r w:rsidR="00996FAF" w:rsidRPr="00A8365E">
        <w:rPr>
          <w:rFonts w:ascii="Times New Roman" w:hAnsi="Times New Roman" w:cs="Times New Roman"/>
          <w:sz w:val="22"/>
          <w:szCs w:val="22"/>
        </w:rPr>
        <w:lastRenderedPageBreak/>
        <w:t>işlenmesinde orantılılık gerekliliklerini dikkate almakta, kişisel verileri amacın gerektirdiği dışında kullanmamaktadır.</w:t>
      </w:r>
    </w:p>
    <w:p w14:paraId="5F238CAE" w14:textId="26B12316" w:rsidR="00996FAF" w:rsidRPr="00E22F35" w:rsidRDefault="00861D25" w:rsidP="00E22F35">
      <w:pPr>
        <w:tabs>
          <w:tab w:val="left" w:pos="683"/>
        </w:tabs>
        <w:spacing w:before="140" w:line="0" w:lineRule="atLeast"/>
        <w:ind w:left="4"/>
        <w:rPr>
          <w:rFonts w:ascii="Times New Roman" w:hAnsi="Times New Roman" w:cs="Times New Roman"/>
          <w:b/>
          <w:sz w:val="22"/>
          <w:szCs w:val="22"/>
        </w:rPr>
      </w:pPr>
      <w:r w:rsidRPr="00486432">
        <w:rPr>
          <w:rFonts w:ascii="Times New Roman" w:hAnsi="Times New Roman" w:cs="Times New Roman"/>
          <w:b/>
          <w:sz w:val="22"/>
          <w:szCs w:val="22"/>
        </w:rPr>
        <w:t>2</w:t>
      </w:r>
      <w:r w:rsidR="009C6716">
        <w:rPr>
          <w:rFonts w:ascii="Times New Roman" w:hAnsi="Times New Roman" w:cs="Times New Roman"/>
          <w:b/>
          <w:sz w:val="22"/>
          <w:szCs w:val="22"/>
        </w:rPr>
        <w:t>.</w:t>
      </w: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Kişisel Verilerin Doğru ve Gerektiğinde Güncel Olmasını Sağlama</w:t>
      </w:r>
    </w:p>
    <w:p w14:paraId="71D8CE98" w14:textId="227B59CA" w:rsidR="00996FAF" w:rsidRPr="00E22F35" w:rsidRDefault="005A5F35" w:rsidP="00E22F35">
      <w:pPr>
        <w:spacing w:before="140" w:line="265" w:lineRule="auto"/>
        <w:ind w:left="4"/>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kişisel veri sahiplerinin temel haklarını ve kendi meşru menfaatlerini dikkate alarak işlediği kişisel verilerin doğru ve güncel olmasını sağlamaktadır. Bu doğrultuda gerekli tedbirleri almaktadır. </w:t>
      </w:r>
    </w:p>
    <w:p w14:paraId="257A7FD4" w14:textId="5A6E6CA5" w:rsidR="00996FAF" w:rsidRPr="00486432" w:rsidRDefault="00861D25" w:rsidP="00E22F35">
      <w:pPr>
        <w:tabs>
          <w:tab w:val="left" w:pos="683"/>
        </w:tabs>
        <w:spacing w:before="140" w:line="0" w:lineRule="atLeast"/>
        <w:ind w:left="4"/>
        <w:rPr>
          <w:rFonts w:ascii="Times New Roman" w:hAnsi="Times New Roman" w:cs="Times New Roman"/>
          <w:b/>
          <w:sz w:val="22"/>
          <w:szCs w:val="22"/>
        </w:rPr>
      </w:pPr>
      <w:r w:rsidRPr="00486432">
        <w:rPr>
          <w:rFonts w:ascii="Times New Roman" w:hAnsi="Times New Roman" w:cs="Times New Roman"/>
          <w:b/>
          <w:sz w:val="22"/>
          <w:szCs w:val="22"/>
        </w:rPr>
        <w:t>3</w:t>
      </w:r>
      <w:r w:rsidR="009C6716">
        <w:rPr>
          <w:rFonts w:ascii="Times New Roman" w:hAnsi="Times New Roman" w:cs="Times New Roman"/>
          <w:b/>
          <w:sz w:val="22"/>
          <w:szCs w:val="22"/>
        </w:rPr>
        <w:t>.</w:t>
      </w: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Belirli, Açık ve Meşru Amaçlarla İşleme</w:t>
      </w:r>
    </w:p>
    <w:p w14:paraId="67869CFD" w14:textId="03DFC1BE" w:rsidR="00996FAF" w:rsidRPr="00E22F35" w:rsidRDefault="005A5F35" w:rsidP="00E22F35">
      <w:pPr>
        <w:spacing w:before="140" w:line="253" w:lineRule="auto"/>
        <w:ind w:left="4"/>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meşru ve hukuka uygun olan kişisel veri işleme amacını açık ve kesin olarak belirlemektedir. </w:t>
      </w:r>
      <w:r>
        <w:rPr>
          <w:rFonts w:ascii="Times New Roman" w:hAnsi="Times New Roman" w:cs="Times New Roman"/>
          <w:sz w:val="22"/>
          <w:szCs w:val="22"/>
        </w:rPr>
        <w:t xml:space="preserve">Kurumumuz, </w:t>
      </w:r>
      <w:r w:rsidR="00996FAF" w:rsidRPr="00A8365E">
        <w:rPr>
          <w:rFonts w:ascii="Times New Roman" w:hAnsi="Times New Roman" w:cs="Times New Roman"/>
          <w:sz w:val="22"/>
          <w:szCs w:val="22"/>
        </w:rPr>
        <w:t xml:space="preserve">kişisel verileri sunmakta olduğu hizmetle bağlantılı ve bunlar için gerekli olan kadar işlemektedir. </w:t>
      </w:r>
    </w:p>
    <w:p w14:paraId="32417FDC" w14:textId="0A8080C7" w:rsidR="00996FAF" w:rsidRPr="00486432" w:rsidRDefault="00861D25" w:rsidP="00E22F35">
      <w:pPr>
        <w:tabs>
          <w:tab w:val="left" w:pos="68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4</w:t>
      </w:r>
      <w:r w:rsidR="009C6716">
        <w:rPr>
          <w:rFonts w:ascii="Times New Roman" w:hAnsi="Times New Roman" w:cs="Times New Roman"/>
          <w:b/>
          <w:sz w:val="22"/>
          <w:szCs w:val="22"/>
        </w:rPr>
        <w:t>.</w:t>
      </w: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İşlendikleri Amaçla Bağlantılı, Sınırlı ve Ölçülü Olma</w:t>
      </w:r>
    </w:p>
    <w:p w14:paraId="15D2EE9F" w14:textId="4E672097" w:rsidR="00996FAF" w:rsidRPr="00E22F35" w:rsidRDefault="005A5F35" w:rsidP="00E22F35">
      <w:pPr>
        <w:spacing w:before="140" w:line="261" w:lineRule="auto"/>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kişisel verileri belirlenen amaçların gerçekleştirilebilmesine elverişli bir biçimde işlemekte ve amacın gerçekleştirilmesiyle ilgili olmayan veya ihtiyaç duyulmayan kişisel verilerin işlenmesinden kaçınmaktadır. Örneğin, sonradan ortaya çıkması muhtemel ihtiyaçların karşılanmasına yönelik kişisel veri işleme faaliyeti yürütülmemektedir.</w:t>
      </w:r>
    </w:p>
    <w:p w14:paraId="5818F91E" w14:textId="1C47443F" w:rsidR="00996FAF" w:rsidRPr="00486432" w:rsidRDefault="00861D25" w:rsidP="00E22F35">
      <w:pPr>
        <w:spacing w:before="140" w:line="236" w:lineRule="auto"/>
        <w:ind w:right="100" w:hanging="7"/>
        <w:rPr>
          <w:rFonts w:ascii="Times New Roman" w:hAnsi="Times New Roman" w:cs="Times New Roman"/>
          <w:b/>
          <w:sz w:val="22"/>
          <w:szCs w:val="22"/>
        </w:rPr>
      </w:pPr>
      <w:r w:rsidRPr="00486432">
        <w:rPr>
          <w:rFonts w:ascii="Times New Roman" w:hAnsi="Times New Roman" w:cs="Times New Roman"/>
          <w:b/>
          <w:sz w:val="22"/>
          <w:szCs w:val="22"/>
        </w:rPr>
        <w:t>5</w:t>
      </w:r>
      <w:r w:rsidR="009C6716">
        <w:rPr>
          <w:rFonts w:ascii="Times New Roman" w:hAnsi="Times New Roman" w:cs="Times New Roman"/>
          <w:b/>
          <w:sz w:val="22"/>
          <w:szCs w:val="22"/>
        </w:rPr>
        <w:t>.</w:t>
      </w: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İlgili Mevzuatta Öngörülen veya İşlendikleri Amaç için Gerekli Olan Süre Kadar Muhafaza Etme</w:t>
      </w:r>
    </w:p>
    <w:p w14:paraId="3AA013ED" w14:textId="3A0D7780" w:rsidR="009C6716" w:rsidRDefault="00877C21" w:rsidP="009C6716">
      <w:pPr>
        <w:spacing w:before="140" w:line="269" w:lineRule="auto"/>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kişisel verileri ancak ilgili mevzuatta belirtildiği veya işlendikleri amaç için gerekli olan süre kadar muhafaza etmektedir. Bu kapsamda,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silinmekte, yok edilmekte veya anonim hale getirilmektedir. Gelecekte kullanma ihtimali ile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 saklanmamaktadır. Bu konu ile ilgili ayrıntılı bilgiye, bu Politikada yer verilmiştir.</w:t>
      </w:r>
    </w:p>
    <w:p w14:paraId="64CBAAC8" w14:textId="2A292DB6" w:rsidR="00996FAF" w:rsidRPr="009C6716" w:rsidRDefault="00996FAF" w:rsidP="009C6716">
      <w:pPr>
        <w:spacing w:before="140" w:line="269" w:lineRule="auto"/>
        <w:jc w:val="both"/>
        <w:rPr>
          <w:rFonts w:ascii="Times New Roman" w:hAnsi="Times New Roman" w:cs="Times New Roman"/>
          <w:sz w:val="22"/>
          <w:szCs w:val="22"/>
        </w:rPr>
      </w:pPr>
      <w:r w:rsidRPr="00486432">
        <w:rPr>
          <w:rFonts w:ascii="Times New Roman" w:hAnsi="Times New Roman" w:cs="Times New Roman"/>
          <w:b/>
          <w:sz w:val="22"/>
          <w:szCs w:val="22"/>
        </w:rPr>
        <w:t>KİŞİSEL VERİLERİN, KVKK’ NIN 5. MADDESİNDE BELİRTİLEN KİŞİSEL VERİ İŞLEME ŞARTLARINDAN BİR VEYA BİRKAÇINA DAYALI VE BU ŞARTLARLA SINIRLI OLARAK İŞLEME</w:t>
      </w:r>
    </w:p>
    <w:p w14:paraId="74639AA3" w14:textId="072BDD55" w:rsidR="00996FAF" w:rsidRPr="00E22F35" w:rsidRDefault="00996FAF" w:rsidP="00E22F35">
      <w:pPr>
        <w:spacing w:before="140" w:line="267"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verilerin korunması Anayasal bir haktır.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w:t>
      </w:r>
      <w:r w:rsidR="00877C21">
        <w:rPr>
          <w:rFonts w:ascii="Times New Roman" w:hAnsi="Times New Roman" w:cs="Times New Roman"/>
          <w:sz w:val="22"/>
          <w:szCs w:val="22"/>
        </w:rPr>
        <w:t>Kurumumuz</w:t>
      </w:r>
      <w:r w:rsidRPr="00A8365E">
        <w:rPr>
          <w:rFonts w:ascii="Times New Roman" w:hAnsi="Times New Roman" w:cs="Times New Roman"/>
          <w:sz w:val="22"/>
          <w:szCs w:val="22"/>
        </w:rPr>
        <w:t xml:space="preserve"> bu doğrultuda ve Anayasa’ya uygun bir biçimde; kişisel verileri, ancak kanunda öngörülen hallerde veya kişinin açık rızasıyla işlemektedir. Bu konu ile ilgili ayrıntılı bilgiye, bu Politikada yer verilmiştir.</w:t>
      </w:r>
    </w:p>
    <w:p w14:paraId="2C305335" w14:textId="18E25C97" w:rsidR="00996FAF" w:rsidRPr="00E22F35" w:rsidRDefault="00996FAF" w:rsidP="00E22F35">
      <w:pPr>
        <w:tabs>
          <w:tab w:val="left" w:pos="70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KİŞİSEL VERİ SAHİBİNİN AYDINLATILMASI VE BİLGİLENDİRİLMESİ</w:t>
      </w:r>
    </w:p>
    <w:p w14:paraId="54F4D29F" w14:textId="2A179409" w:rsidR="00996FAF" w:rsidRPr="00E22F35" w:rsidRDefault="00877C21" w:rsidP="00E22F35">
      <w:pPr>
        <w:spacing w:before="140" w:line="267" w:lineRule="auto"/>
        <w:jc w:val="both"/>
        <w:rPr>
          <w:rFonts w:ascii="Times New Roman" w:hAnsi="Times New Roman" w:cs="Times New Roman"/>
          <w:sz w:val="22"/>
          <w:szCs w:val="22"/>
        </w:rPr>
      </w:pPr>
      <w:bookmarkStart w:id="9" w:name="_Hlk90211189"/>
      <w:r>
        <w:rPr>
          <w:rFonts w:ascii="Times New Roman" w:hAnsi="Times New Roman" w:cs="Times New Roman"/>
          <w:sz w:val="22"/>
          <w:szCs w:val="22"/>
        </w:rPr>
        <w:t>Kurumumuz</w:t>
      </w:r>
      <w:bookmarkEnd w:id="9"/>
      <w:r w:rsidR="00996FAF" w:rsidRPr="00A8365E">
        <w:rPr>
          <w:rFonts w:ascii="Times New Roman" w:hAnsi="Times New Roman" w:cs="Times New Roman"/>
          <w:sz w:val="22"/>
          <w:szCs w:val="22"/>
        </w:rPr>
        <w:t xml:space="preserve">, KVK Kanunu’nun 10. maddesine uygun olarak, kişisel verilerin elde edilmesi sırasında kişisel veri sahiplerini aydınlatmaktadır. Bu kapsamda </w:t>
      </w:r>
      <w:r w:rsidR="007C61B6">
        <w:rPr>
          <w:rFonts w:ascii="Times New Roman" w:hAnsi="Times New Roman" w:cs="Times New Roman"/>
          <w:sz w:val="22"/>
          <w:szCs w:val="22"/>
        </w:rPr>
        <w:t>varsa kurum</w:t>
      </w:r>
      <w:r w:rsidR="00996FAF" w:rsidRPr="00A8365E">
        <w:rPr>
          <w:rFonts w:ascii="Times New Roman" w:hAnsi="Times New Roman" w:cs="Times New Roman"/>
          <w:sz w:val="22"/>
          <w:szCs w:val="22"/>
        </w:rPr>
        <w:t xml:space="preserve"> temsilcisinin kimliğini, kişisel verilerin hangi amaçla işleneceğini, işlenen kişisel verilerin kimlere ve hangi amaçla aktarılabileceği, kişisel veri toplamanın yöntemi ve hukuki sebebi ile kişisel veri sahibinin sahip olduğu hakları konusunda aydınlatma yapmaktadır. Bu konu ile ilgili ayrıntılı bilgiye bu Politikada yer verilmiştir.</w:t>
      </w:r>
    </w:p>
    <w:p w14:paraId="4F410AB5" w14:textId="6B61E10A" w:rsidR="00996FAF" w:rsidRDefault="00996FAF" w:rsidP="00E22F35">
      <w:pPr>
        <w:spacing w:before="140" w:line="266"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Anayasa’nın 20. maddesinde herkesin, kendisiyle ilgili kişisel veriler hakkında bilgilendirilme hakkına sahip olduğu ortaya konulmuştur. Bu doğrultuda KVK Kanunu’nun 11. maddesinde kişisel veri sahibinin hakları arasında “bilgi talep etme” de sayılmıştır. </w:t>
      </w:r>
      <w:r w:rsidR="007C61B6">
        <w:rPr>
          <w:rFonts w:ascii="Times New Roman" w:hAnsi="Times New Roman" w:cs="Times New Roman"/>
          <w:sz w:val="22"/>
          <w:szCs w:val="22"/>
        </w:rPr>
        <w:t>Kurumumuz</w:t>
      </w:r>
      <w:r w:rsidRPr="00A8365E">
        <w:rPr>
          <w:rFonts w:ascii="Times New Roman" w:hAnsi="Times New Roman" w:cs="Times New Roman"/>
          <w:sz w:val="22"/>
          <w:szCs w:val="22"/>
        </w:rPr>
        <w:t xml:space="preserve"> bu kapsamda, Anayasa’nın 20. ve KVK Kanunu’nun 11. maddelerine uygun olarak kişisel veri sahibinin bilgi talep etmesi durumunda gerekli bilgilendirmeyi yapmaktadır. Bu konu ile ilgili ayrıntılı bilgiye bu Politikada yer verilmiştir.</w:t>
      </w:r>
      <w:bookmarkStart w:id="10" w:name="page14"/>
      <w:bookmarkEnd w:id="10"/>
    </w:p>
    <w:p w14:paraId="0D24F8B2" w14:textId="6945436D" w:rsidR="009C6716" w:rsidRDefault="009C6716" w:rsidP="00E22F35">
      <w:pPr>
        <w:spacing w:before="140" w:line="266" w:lineRule="auto"/>
        <w:jc w:val="both"/>
        <w:rPr>
          <w:rFonts w:ascii="Times New Roman" w:hAnsi="Times New Roman" w:cs="Times New Roman"/>
          <w:sz w:val="24"/>
          <w:szCs w:val="24"/>
        </w:rPr>
      </w:pPr>
      <w:r>
        <w:rPr>
          <w:rFonts w:ascii="Times New Roman" w:hAnsi="Times New Roman" w:cs="Times New Roman"/>
          <w:sz w:val="22"/>
          <w:szCs w:val="22"/>
        </w:rPr>
        <w:lastRenderedPageBreak/>
        <w:t>Aydınlatma metni</w:t>
      </w:r>
      <w:r w:rsidR="0082538B">
        <w:rPr>
          <w:rFonts w:ascii="Times New Roman" w:hAnsi="Times New Roman" w:cs="Times New Roman"/>
          <w:sz w:val="22"/>
          <w:szCs w:val="22"/>
        </w:rPr>
        <w:t xml:space="preserve"> Kurumumuzun</w:t>
      </w:r>
      <w:r>
        <w:rPr>
          <w:rFonts w:ascii="Times New Roman" w:hAnsi="Times New Roman" w:cs="Times New Roman"/>
          <w:sz w:val="22"/>
          <w:szCs w:val="22"/>
        </w:rPr>
        <w:t xml:space="preserve"> </w:t>
      </w:r>
      <w:r w:rsidR="0082538B" w:rsidRPr="0082538B">
        <w:rPr>
          <w:rFonts w:ascii="Times New Roman" w:hAnsi="Times New Roman" w:cs="Times New Roman"/>
          <w:sz w:val="24"/>
          <w:szCs w:val="24"/>
        </w:rPr>
        <w:t>https://op-dr-aysen-gur-usluer-plastik-rekonstruktif-ve.business.site/</w:t>
      </w:r>
      <w:r>
        <w:rPr>
          <w:rFonts w:ascii="Times New Roman" w:hAnsi="Times New Roman" w:cs="Times New Roman"/>
          <w:sz w:val="24"/>
          <w:szCs w:val="24"/>
        </w:rPr>
        <w:t xml:space="preserve"> adresli web sitesinde yayınlanmaktadır.</w:t>
      </w:r>
    </w:p>
    <w:p w14:paraId="2AC86EB2" w14:textId="77777777" w:rsidR="009C6716" w:rsidRPr="00E22F35" w:rsidRDefault="009C6716" w:rsidP="00E22F35">
      <w:pPr>
        <w:spacing w:before="140" w:line="266" w:lineRule="auto"/>
        <w:jc w:val="both"/>
        <w:rPr>
          <w:rFonts w:ascii="Times New Roman" w:hAnsi="Times New Roman" w:cs="Times New Roman"/>
          <w:sz w:val="22"/>
          <w:szCs w:val="22"/>
        </w:rPr>
      </w:pPr>
    </w:p>
    <w:p w14:paraId="0D449FA4" w14:textId="28102100" w:rsidR="00996FAF" w:rsidRPr="00E22F35" w:rsidRDefault="00996FAF" w:rsidP="00E22F35">
      <w:pPr>
        <w:tabs>
          <w:tab w:val="left" w:pos="703"/>
        </w:tabs>
        <w:spacing w:before="140" w:line="0" w:lineRule="atLeast"/>
        <w:ind w:left="4"/>
        <w:rPr>
          <w:rFonts w:ascii="Times New Roman" w:hAnsi="Times New Roman" w:cs="Times New Roman"/>
          <w:b/>
          <w:sz w:val="22"/>
          <w:szCs w:val="22"/>
        </w:rPr>
      </w:pPr>
      <w:r w:rsidRPr="00486432">
        <w:rPr>
          <w:rFonts w:ascii="Times New Roman" w:hAnsi="Times New Roman" w:cs="Times New Roman"/>
          <w:b/>
          <w:sz w:val="22"/>
          <w:szCs w:val="22"/>
        </w:rPr>
        <w:t>ÖZEL NİTELİKLİ KİŞİSEL VERİLERİN İŞLENMESİ</w:t>
      </w:r>
    </w:p>
    <w:p w14:paraId="1CAD20E9" w14:textId="3B21FAAF" w:rsidR="00996FAF" w:rsidRPr="00A8365E" w:rsidRDefault="0082538B" w:rsidP="00E22F35">
      <w:pPr>
        <w:spacing w:before="140" w:line="235" w:lineRule="auto"/>
        <w:ind w:left="4"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KVK Kanunu ile “özel nitelikli” olarak belirlenen kişisel verilerin işlenmesinde, KVK Kanunu’nda öngörülen düzenlemelere hassasiyetle uygun davranılmaktadır.</w:t>
      </w:r>
    </w:p>
    <w:p w14:paraId="38D44550" w14:textId="77777777" w:rsidR="00996FAF" w:rsidRPr="00A8365E" w:rsidRDefault="00996FAF" w:rsidP="00E22F35">
      <w:pPr>
        <w:spacing w:before="140" w:line="264" w:lineRule="auto"/>
        <w:ind w:left="4"/>
        <w:jc w:val="both"/>
        <w:rPr>
          <w:rFonts w:ascii="Times New Roman" w:hAnsi="Times New Roman" w:cs="Times New Roman"/>
          <w:sz w:val="22"/>
          <w:szCs w:val="22"/>
        </w:rPr>
      </w:pPr>
      <w:r w:rsidRPr="00A8365E">
        <w:rPr>
          <w:rFonts w:ascii="Times New Roman" w:hAnsi="Times New Roman" w:cs="Times New Roman"/>
          <w:sz w:val="22"/>
          <w:szCs w:val="22"/>
        </w:rPr>
        <w:t xml:space="preserve">KVK Kanunu’nun 6. 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A8365E">
        <w:rPr>
          <w:rFonts w:ascii="Times New Roman" w:hAnsi="Times New Roman" w:cs="Times New Roman"/>
          <w:sz w:val="22"/>
          <w:szCs w:val="22"/>
        </w:rPr>
        <w:t>biyometrik</w:t>
      </w:r>
      <w:proofErr w:type="spellEnd"/>
      <w:r w:rsidRPr="00A8365E">
        <w:rPr>
          <w:rFonts w:ascii="Times New Roman" w:hAnsi="Times New Roman" w:cs="Times New Roman"/>
          <w:sz w:val="22"/>
          <w:szCs w:val="22"/>
        </w:rPr>
        <w:t xml:space="preserve"> ve genetik verilerdir.</w:t>
      </w:r>
    </w:p>
    <w:p w14:paraId="4273F085" w14:textId="1CD68F5D" w:rsidR="00996FAF" w:rsidRPr="00E22F35" w:rsidRDefault="00996FAF" w:rsidP="00E22F35">
      <w:pPr>
        <w:spacing w:before="140" w:line="235" w:lineRule="auto"/>
        <w:ind w:left="4" w:right="100"/>
        <w:rPr>
          <w:rFonts w:ascii="Times New Roman" w:hAnsi="Times New Roman" w:cs="Times New Roman"/>
          <w:sz w:val="22"/>
          <w:szCs w:val="22"/>
        </w:rPr>
      </w:pPr>
      <w:r w:rsidRPr="00A8365E">
        <w:rPr>
          <w:rFonts w:ascii="Times New Roman" w:hAnsi="Times New Roman" w:cs="Times New Roman"/>
          <w:sz w:val="22"/>
          <w:szCs w:val="22"/>
        </w:rPr>
        <w:t xml:space="preserve">KVK Kanunu’na uygun bir biçimde </w:t>
      </w:r>
      <w:proofErr w:type="spellStart"/>
      <w:r w:rsidR="008644AC">
        <w:rPr>
          <w:rFonts w:ascii="Times New Roman" w:hAnsi="Times New Roman" w:cs="Times New Roman"/>
          <w:sz w:val="22"/>
          <w:szCs w:val="22"/>
        </w:rPr>
        <w:t>Kurumuumz</w:t>
      </w:r>
      <w:proofErr w:type="spellEnd"/>
      <w:r w:rsidRPr="00A8365E">
        <w:rPr>
          <w:rFonts w:ascii="Times New Roman" w:hAnsi="Times New Roman" w:cs="Times New Roman"/>
          <w:sz w:val="22"/>
          <w:szCs w:val="22"/>
        </w:rPr>
        <w:t xml:space="preserve"> tarafından; özel nitelikli kişisel veriler, KVK Kurulu tarafından belirlenecek olan yeterli önlemlerin alınması kaydıyla aşağıdaki durumlarda işlenmektedir:</w:t>
      </w:r>
    </w:p>
    <w:p w14:paraId="74DEEBB7" w14:textId="77777777" w:rsidR="00996FAF" w:rsidRPr="00A364E0" w:rsidRDefault="00996FAF" w:rsidP="00A05BD5">
      <w:pPr>
        <w:pStyle w:val="ListeParagraf"/>
        <w:numPr>
          <w:ilvl w:val="0"/>
          <w:numId w:val="20"/>
        </w:numPr>
        <w:tabs>
          <w:tab w:val="left" w:pos="100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Kişisel veri sahibinin açık rızası var ise veya</w:t>
      </w:r>
    </w:p>
    <w:p w14:paraId="2705BDAC" w14:textId="77777777" w:rsidR="00996FAF" w:rsidRPr="00A364E0" w:rsidRDefault="00996FAF" w:rsidP="00A05BD5">
      <w:pPr>
        <w:pStyle w:val="ListeParagraf"/>
        <w:numPr>
          <w:ilvl w:val="0"/>
          <w:numId w:val="20"/>
        </w:numPr>
        <w:tabs>
          <w:tab w:val="left" w:pos="100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Kişisel veri sahibinin açık rızası yok ise;</w:t>
      </w:r>
    </w:p>
    <w:p w14:paraId="224A426F" w14:textId="77777777" w:rsidR="00996FAF" w:rsidRPr="00A364E0" w:rsidRDefault="00996FAF" w:rsidP="00A05BD5">
      <w:pPr>
        <w:pStyle w:val="ListeParagraf"/>
        <w:numPr>
          <w:ilvl w:val="0"/>
          <w:numId w:val="6"/>
        </w:numPr>
        <w:spacing w:before="140" w:line="0" w:lineRule="atLeast"/>
        <w:rPr>
          <w:rFonts w:ascii="Times New Roman" w:hAnsi="Times New Roman" w:cs="Times New Roman"/>
          <w:sz w:val="22"/>
          <w:szCs w:val="22"/>
        </w:rPr>
      </w:pPr>
      <w:r w:rsidRPr="007F3C14">
        <w:rPr>
          <w:rFonts w:ascii="Times New Roman" w:hAnsi="Times New Roman" w:cs="Times New Roman"/>
          <w:sz w:val="22"/>
          <w:szCs w:val="22"/>
        </w:rPr>
        <w:t>Kişisel</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veri sahibinin sağlığı</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 cinsel hayatı</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dışındaki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özel nitelikli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kişisel veriler, kanunlarda öngörülen hallerde,</w:t>
      </w:r>
    </w:p>
    <w:p w14:paraId="15E352BA" w14:textId="77777777" w:rsidR="00996FAF" w:rsidRPr="00E22F35" w:rsidRDefault="00996FAF" w:rsidP="00A05BD5">
      <w:pPr>
        <w:pStyle w:val="ListeParagraf"/>
        <w:numPr>
          <w:ilvl w:val="0"/>
          <w:numId w:val="6"/>
        </w:numPr>
        <w:spacing w:before="140" w:line="271" w:lineRule="auto"/>
        <w:ind w:right="20"/>
        <w:rPr>
          <w:rFonts w:ascii="Times New Roman" w:hAnsi="Times New Roman" w:cs="Times New Roman"/>
          <w:sz w:val="22"/>
          <w:szCs w:val="22"/>
        </w:rPr>
      </w:pPr>
      <w:r w:rsidRPr="007F3C14">
        <w:rPr>
          <w:rFonts w:ascii="Times New Roman" w:hAnsi="Times New Roman" w:cs="Times New Roman"/>
          <w:sz w:val="22"/>
          <w:szCs w:val="22"/>
        </w:rPr>
        <w:t>Kişisel</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veri sahibinin sağlığına ve cinsel hayatına ilişkin</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özel nitelikli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kişisel verileri ise</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14:paraId="4CE9581A" w14:textId="5132F1D3" w:rsidR="00996FAF" w:rsidRPr="00E22F35" w:rsidRDefault="00996FAF" w:rsidP="00E22F35">
      <w:pPr>
        <w:tabs>
          <w:tab w:val="left" w:pos="703"/>
        </w:tabs>
        <w:spacing w:before="140" w:line="0" w:lineRule="atLeast"/>
        <w:ind w:left="4"/>
        <w:rPr>
          <w:rFonts w:ascii="Times New Roman" w:hAnsi="Times New Roman" w:cs="Times New Roman"/>
          <w:b/>
          <w:sz w:val="22"/>
          <w:szCs w:val="22"/>
        </w:rPr>
      </w:pPr>
      <w:r w:rsidRPr="00486432">
        <w:rPr>
          <w:rFonts w:ascii="Times New Roman" w:hAnsi="Times New Roman" w:cs="Times New Roman"/>
          <w:b/>
          <w:sz w:val="22"/>
          <w:szCs w:val="22"/>
        </w:rPr>
        <w:t>KİŞİSEL VERİLERİN AKTARILMASI</w:t>
      </w:r>
    </w:p>
    <w:p w14:paraId="2EE5AF91" w14:textId="06D48242" w:rsidR="00996FAF" w:rsidRDefault="00C90F2C" w:rsidP="00E22F35">
      <w:pPr>
        <w:spacing w:before="140" w:line="264" w:lineRule="auto"/>
        <w:ind w:left="4"/>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hukuka uygun olan kişisel veri işleme amaçları doğrultusunda gerekli güvenlik önlemlerini alarak kişisel veri sahibinin kişisel verilerini ve özel nitelikli kişisel verilerini üçüncü kişilere </w:t>
      </w:r>
      <w:proofErr w:type="gramStart"/>
      <w:r w:rsidR="00996FAF" w:rsidRPr="00A8365E">
        <w:rPr>
          <w:rFonts w:ascii="Times New Roman" w:hAnsi="Times New Roman" w:cs="Times New Roman"/>
          <w:sz w:val="22"/>
          <w:szCs w:val="22"/>
        </w:rPr>
        <w:t>( iş</w:t>
      </w:r>
      <w:proofErr w:type="gramEnd"/>
      <w:r w:rsidR="00996FAF" w:rsidRPr="00A8365E">
        <w:rPr>
          <w:rFonts w:ascii="Times New Roman" w:hAnsi="Times New Roman" w:cs="Times New Roman"/>
          <w:sz w:val="22"/>
          <w:szCs w:val="22"/>
        </w:rPr>
        <w:t xml:space="preserve"> ortaklarına, üçüncü gerçek kişilere) aktarabilmektedir.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bu doğrultuda KVK Kanunu’nun 8. maddesinde öngörülen düzenlemelere uygun hareket etmektedir. Bu konu ile ilgili ayrıntılı bilgiye bu Politikada yer verilmiştir.</w:t>
      </w:r>
    </w:p>
    <w:p w14:paraId="2195C5FE" w14:textId="2228624F" w:rsidR="00C85833" w:rsidRPr="00E22F35" w:rsidRDefault="00C85833" w:rsidP="00E22F35">
      <w:pPr>
        <w:spacing w:before="140" w:line="264" w:lineRule="auto"/>
        <w:ind w:left="4"/>
        <w:jc w:val="both"/>
        <w:rPr>
          <w:rFonts w:ascii="Times New Roman" w:hAnsi="Times New Roman" w:cs="Times New Roman"/>
          <w:sz w:val="22"/>
          <w:szCs w:val="22"/>
        </w:rPr>
      </w:pPr>
      <w:r w:rsidRPr="00C85833">
        <w:rPr>
          <w:rFonts w:ascii="Times New Roman" w:hAnsi="Times New Roman" w:cs="Times New Roman"/>
          <w:sz w:val="22"/>
          <w:szCs w:val="22"/>
        </w:rPr>
        <w:t xml:space="preserve">Kişisel sağlık verilerinin hasta yakınları ile paylaşımında, Kanun ilkelerine aykırılık teşkil etmeyecek şekilde, 1/8/1998 tarihli ve 23420 sayılı Resmî </w:t>
      </w:r>
      <w:proofErr w:type="spellStart"/>
      <w:r w:rsidRPr="00C85833">
        <w:rPr>
          <w:rFonts w:ascii="Times New Roman" w:hAnsi="Times New Roman" w:cs="Times New Roman"/>
          <w:sz w:val="22"/>
          <w:szCs w:val="22"/>
        </w:rPr>
        <w:t>Gazete’de</w:t>
      </w:r>
      <w:proofErr w:type="spellEnd"/>
      <w:r w:rsidRPr="00C85833">
        <w:rPr>
          <w:rFonts w:ascii="Times New Roman" w:hAnsi="Times New Roman" w:cs="Times New Roman"/>
          <w:sz w:val="22"/>
          <w:szCs w:val="22"/>
        </w:rPr>
        <w:t xml:space="preserve"> yayımlanan Hasta Hakları Yönetmeliğinin 18 inci maddesinin üçüncü fıkrasına uygun hareket edilir.</w:t>
      </w:r>
    </w:p>
    <w:p w14:paraId="3C8D2A83" w14:textId="73A94DD1" w:rsidR="00996FAF" w:rsidRPr="00E22F35" w:rsidRDefault="009C6716" w:rsidP="00E22F35">
      <w:pPr>
        <w:tabs>
          <w:tab w:val="left" w:pos="683"/>
        </w:tabs>
        <w:spacing w:before="140" w:line="0" w:lineRule="atLeast"/>
        <w:ind w:left="4"/>
        <w:rPr>
          <w:rFonts w:ascii="Times New Roman" w:hAnsi="Times New Roman" w:cs="Times New Roman"/>
          <w:b/>
          <w:sz w:val="22"/>
          <w:szCs w:val="22"/>
        </w:rPr>
      </w:pPr>
      <w:r>
        <w:rPr>
          <w:rFonts w:ascii="Times New Roman" w:hAnsi="Times New Roman" w:cs="Times New Roman"/>
          <w:b/>
          <w:sz w:val="22"/>
          <w:szCs w:val="22"/>
        </w:rPr>
        <w:t xml:space="preserve">1. </w:t>
      </w:r>
      <w:r w:rsidR="00996FAF" w:rsidRPr="00486432">
        <w:rPr>
          <w:rFonts w:ascii="Times New Roman" w:hAnsi="Times New Roman" w:cs="Times New Roman"/>
          <w:b/>
          <w:sz w:val="22"/>
          <w:szCs w:val="22"/>
        </w:rPr>
        <w:t>Kişisel Verilerin Aktarılması</w:t>
      </w:r>
    </w:p>
    <w:p w14:paraId="0EA4BF75" w14:textId="5B031620" w:rsidR="00996FAF" w:rsidRPr="00A8365E" w:rsidRDefault="00265274" w:rsidP="00A364E0">
      <w:pPr>
        <w:spacing w:before="140" w:line="0" w:lineRule="atLeast"/>
        <w:ind w:left="4"/>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meşru ve hukuka uygun kişisel veri işleme amaçları doğrultusunda aşağıda sayılan Kanunun 5.maddesinde belirtilen kişisel veri işleme şartlarından bir veya birkaçına dayalı ve sınırlı olarak kişisel verileri üçüncü kişilere aktarabilmektedir:</w:t>
      </w:r>
    </w:p>
    <w:p w14:paraId="61519324" w14:textId="77777777" w:rsidR="00996FAF" w:rsidRPr="00A364E0" w:rsidRDefault="00996FAF" w:rsidP="00A05BD5">
      <w:pPr>
        <w:pStyle w:val="ListeParagraf"/>
        <w:numPr>
          <w:ilvl w:val="0"/>
          <w:numId w:val="21"/>
        </w:numPr>
        <w:tabs>
          <w:tab w:val="left" w:pos="100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Kişisel veri sahibinin açık rızası var ise;</w:t>
      </w:r>
    </w:p>
    <w:p w14:paraId="1186A94B" w14:textId="77777777" w:rsidR="00996FAF" w:rsidRPr="00A364E0" w:rsidRDefault="00996FAF" w:rsidP="00A05BD5">
      <w:pPr>
        <w:pStyle w:val="ListeParagraf"/>
        <w:numPr>
          <w:ilvl w:val="0"/>
          <w:numId w:val="21"/>
        </w:numPr>
        <w:tabs>
          <w:tab w:val="left" w:pos="100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Kanunlarda kişisel verinin aktarılacağına ilişkin açık bir düzenleme var ise,</w:t>
      </w:r>
    </w:p>
    <w:p w14:paraId="76195438" w14:textId="77777777" w:rsidR="00996FAF" w:rsidRPr="00A364E0" w:rsidRDefault="00996FAF" w:rsidP="00A05BD5">
      <w:pPr>
        <w:pStyle w:val="ListeParagraf"/>
        <w:numPr>
          <w:ilvl w:val="0"/>
          <w:numId w:val="21"/>
        </w:numPr>
        <w:tabs>
          <w:tab w:val="left" w:pos="992"/>
        </w:tabs>
        <w:spacing w:before="140" w:line="252" w:lineRule="auto"/>
        <w:jc w:val="both"/>
        <w:rPr>
          <w:rFonts w:ascii="Times New Roman" w:eastAsia="Times New Roman" w:hAnsi="Times New Roman" w:cs="Times New Roman"/>
          <w:sz w:val="22"/>
          <w:szCs w:val="22"/>
        </w:rPr>
      </w:pPr>
      <w:r w:rsidRPr="00A364E0">
        <w:rPr>
          <w:rFonts w:ascii="Times New Roman" w:hAnsi="Times New Roman" w:cs="Times New Roman"/>
          <w:sz w:val="22"/>
          <w:szCs w:val="22"/>
        </w:rPr>
        <w:t>Kişisel veri sahibinin veya başkasının hayatı veya beden bütünlüğünün korunması için zorunlu ise ve kişisel veri sahibi fiili imkânsızlık nedeniyle rızasını açıklayamayacak durumda ise veya rızasına hukuki geçerlilik tanınmıyorsa;</w:t>
      </w:r>
    </w:p>
    <w:p w14:paraId="44C0EE77" w14:textId="77777777" w:rsidR="00996FAF" w:rsidRPr="00A364E0" w:rsidRDefault="00996FAF" w:rsidP="00A05BD5">
      <w:pPr>
        <w:pStyle w:val="ListeParagraf"/>
        <w:numPr>
          <w:ilvl w:val="0"/>
          <w:numId w:val="21"/>
        </w:numPr>
        <w:tabs>
          <w:tab w:val="left" w:pos="992"/>
        </w:tabs>
        <w:spacing w:before="140" w:line="235"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t>Bir sözleşmenin kurulması veya ifasıyla doğrudan doğruya ilgili olmak kaydıyla sözleşmenin taraflarına ait kişisel verinin aktarılması gerekli ise,</w:t>
      </w:r>
    </w:p>
    <w:p w14:paraId="38892A77" w14:textId="151AA554" w:rsidR="00996FAF" w:rsidRPr="00A364E0" w:rsidRDefault="0071619F" w:rsidP="00A05BD5">
      <w:pPr>
        <w:pStyle w:val="ListeParagraf"/>
        <w:numPr>
          <w:ilvl w:val="0"/>
          <w:numId w:val="21"/>
        </w:numPr>
        <w:tabs>
          <w:tab w:val="left" w:pos="1004"/>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Kurumumuz</w:t>
      </w:r>
      <w:r w:rsidR="00996FAF" w:rsidRPr="00A364E0">
        <w:rPr>
          <w:rFonts w:ascii="Times New Roman" w:hAnsi="Times New Roman" w:cs="Times New Roman"/>
          <w:sz w:val="22"/>
          <w:szCs w:val="22"/>
        </w:rPr>
        <w:t xml:space="preserve"> hukuki yükümlülüğünü yerine getirmesi için kişisel veri aktarımı zorunlu ise,</w:t>
      </w:r>
    </w:p>
    <w:p w14:paraId="012EEBE7" w14:textId="77777777" w:rsidR="00996FAF" w:rsidRPr="00A364E0" w:rsidRDefault="00996FAF" w:rsidP="00A05BD5">
      <w:pPr>
        <w:pStyle w:val="ListeParagraf"/>
        <w:numPr>
          <w:ilvl w:val="0"/>
          <w:numId w:val="21"/>
        </w:numPr>
        <w:tabs>
          <w:tab w:val="left" w:pos="1004"/>
        </w:tabs>
        <w:spacing w:before="140" w:line="200" w:lineRule="exact"/>
        <w:rPr>
          <w:rFonts w:ascii="Times New Roman" w:eastAsia="Times New Roman" w:hAnsi="Times New Roman" w:cs="Times New Roman"/>
          <w:sz w:val="22"/>
          <w:szCs w:val="22"/>
        </w:rPr>
      </w:pPr>
      <w:r w:rsidRPr="00A364E0">
        <w:rPr>
          <w:rFonts w:ascii="Times New Roman" w:hAnsi="Times New Roman" w:cs="Times New Roman"/>
          <w:sz w:val="22"/>
          <w:szCs w:val="22"/>
        </w:rPr>
        <w:t>Kişisel veriler, kişisel veri sahibi tarafından alenileştirilmiş ise,</w:t>
      </w:r>
    </w:p>
    <w:p w14:paraId="001CBA23" w14:textId="77777777" w:rsidR="00996FAF" w:rsidRPr="00A364E0" w:rsidRDefault="00996FAF" w:rsidP="00A05BD5">
      <w:pPr>
        <w:pStyle w:val="ListeParagraf"/>
        <w:numPr>
          <w:ilvl w:val="0"/>
          <w:numId w:val="21"/>
        </w:numPr>
        <w:tabs>
          <w:tab w:val="left" w:pos="1000"/>
        </w:tabs>
        <w:spacing w:before="140" w:line="0" w:lineRule="atLeast"/>
        <w:rPr>
          <w:rFonts w:ascii="Times New Roman" w:eastAsia="Times New Roman" w:hAnsi="Times New Roman" w:cs="Times New Roman"/>
          <w:sz w:val="22"/>
          <w:szCs w:val="22"/>
        </w:rPr>
      </w:pPr>
      <w:bookmarkStart w:id="11" w:name="page15"/>
      <w:bookmarkEnd w:id="11"/>
      <w:r w:rsidRPr="00A364E0">
        <w:rPr>
          <w:rFonts w:ascii="Times New Roman" w:hAnsi="Times New Roman" w:cs="Times New Roman"/>
          <w:sz w:val="22"/>
          <w:szCs w:val="22"/>
        </w:rPr>
        <w:t>Kişisel veri aktarımı bir hakkın tesisi, kullanılması veya korunması için zorunlu ise,</w:t>
      </w:r>
    </w:p>
    <w:p w14:paraId="691D938D" w14:textId="32C5FCAA" w:rsidR="00996FAF" w:rsidRPr="00A364E0" w:rsidRDefault="00996FAF" w:rsidP="00A05BD5">
      <w:pPr>
        <w:pStyle w:val="ListeParagraf"/>
        <w:numPr>
          <w:ilvl w:val="0"/>
          <w:numId w:val="21"/>
        </w:numPr>
        <w:tabs>
          <w:tab w:val="left" w:pos="988"/>
        </w:tabs>
        <w:spacing w:before="140" w:line="236"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t xml:space="preserve">Kişisel veri sahibinin temel hak ve özgürlüklerine zarar vermemek kaydıyla, </w:t>
      </w:r>
      <w:r w:rsidR="0071619F">
        <w:rPr>
          <w:rFonts w:ascii="Times New Roman" w:hAnsi="Times New Roman" w:cs="Times New Roman"/>
          <w:sz w:val="22"/>
          <w:szCs w:val="22"/>
        </w:rPr>
        <w:t>Kurumumuzun</w:t>
      </w:r>
      <w:r w:rsidRPr="00A364E0">
        <w:rPr>
          <w:rFonts w:ascii="Times New Roman" w:hAnsi="Times New Roman" w:cs="Times New Roman"/>
          <w:sz w:val="22"/>
          <w:szCs w:val="22"/>
        </w:rPr>
        <w:t xml:space="preserve"> meşru menfaatleri için kişisel veri aktarımı zorunlu ise.</w:t>
      </w:r>
    </w:p>
    <w:p w14:paraId="2EB26E76" w14:textId="06937510" w:rsidR="00996FAF" w:rsidRPr="00F2702D" w:rsidRDefault="009C6716" w:rsidP="00F2702D">
      <w:pPr>
        <w:tabs>
          <w:tab w:val="left" w:pos="680"/>
        </w:tabs>
        <w:spacing w:before="140" w:line="0" w:lineRule="atLeast"/>
        <w:rPr>
          <w:rFonts w:ascii="Times New Roman" w:hAnsi="Times New Roman" w:cs="Times New Roman"/>
          <w:b/>
          <w:sz w:val="22"/>
          <w:szCs w:val="22"/>
        </w:rPr>
      </w:pPr>
      <w:r>
        <w:rPr>
          <w:rFonts w:ascii="Times New Roman" w:hAnsi="Times New Roman" w:cs="Times New Roman"/>
          <w:b/>
          <w:sz w:val="22"/>
          <w:szCs w:val="22"/>
        </w:rPr>
        <w:t>2.</w:t>
      </w:r>
      <w:r w:rsidR="00996FAF" w:rsidRPr="00486432">
        <w:rPr>
          <w:rFonts w:ascii="Times New Roman" w:hAnsi="Times New Roman" w:cs="Times New Roman"/>
          <w:b/>
          <w:sz w:val="22"/>
          <w:szCs w:val="22"/>
        </w:rPr>
        <w:t>Özel Nitelikli Kişisel Verilerin Aktarılması</w:t>
      </w:r>
    </w:p>
    <w:p w14:paraId="0E4477F7" w14:textId="3245E042" w:rsidR="00996FAF" w:rsidRPr="00F2702D" w:rsidRDefault="0071619F" w:rsidP="00F2702D">
      <w:pPr>
        <w:spacing w:before="140" w:line="261" w:lineRule="auto"/>
        <w:jc w:val="both"/>
        <w:rPr>
          <w:rFonts w:ascii="Times New Roman" w:hAnsi="Times New Roman" w:cs="Times New Roman"/>
          <w:sz w:val="22"/>
          <w:szCs w:val="22"/>
        </w:rPr>
      </w:pPr>
      <w:r>
        <w:rPr>
          <w:rFonts w:ascii="Times New Roman" w:hAnsi="Times New Roman" w:cs="Times New Roman"/>
          <w:sz w:val="22"/>
          <w:szCs w:val="22"/>
        </w:rPr>
        <w:lastRenderedPageBreak/>
        <w:t>Kurumumuz</w:t>
      </w:r>
      <w:r w:rsidR="00996FAF" w:rsidRPr="00A8365E">
        <w:rPr>
          <w:rFonts w:ascii="Times New Roman" w:hAnsi="Times New Roman" w:cs="Times New Roman"/>
          <w:sz w:val="22"/>
          <w:szCs w:val="22"/>
        </w:rPr>
        <w:t xml:space="preserve"> gerekli özeni göstererek, gerekli güvenlik tedbirlerini alarak ve KVK Kurulu tarafından öngörülen yeterli önlemleri alarak; meşru ve hukuka uygun kişisel veri işleme amaçları doğrultusunda kişisel veri sahibinin özel nitelikli verilerini aşağıdaki durumlarda üçüncü kişilere aktarabilmektedir.</w:t>
      </w:r>
    </w:p>
    <w:p w14:paraId="73BB0310" w14:textId="77777777" w:rsidR="00996FAF" w:rsidRPr="00A364E0" w:rsidRDefault="00996FAF" w:rsidP="00A05BD5">
      <w:pPr>
        <w:pStyle w:val="ListeParagraf"/>
        <w:numPr>
          <w:ilvl w:val="0"/>
          <w:numId w:val="22"/>
        </w:numPr>
        <w:tabs>
          <w:tab w:val="left" w:pos="1000"/>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Kişisel veri sahibinin açık rızası var ise veya</w:t>
      </w:r>
    </w:p>
    <w:p w14:paraId="68716FD3" w14:textId="77777777" w:rsidR="00996FAF" w:rsidRPr="00A364E0" w:rsidRDefault="00996FAF" w:rsidP="00A05BD5">
      <w:pPr>
        <w:pStyle w:val="ListeParagraf"/>
        <w:numPr>
          <w:ilvl w:val="0"/>
          <w:numId w:val="22"/>
        </w:numPr>
        <w:tabs>
          <w:tab w:val="left" w:pos="1000"/>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Kişisel veri sahibinin açık rızası yok ise;</w:t>
      </w:r>
    </w:p>
    <w:p w14:paraId="62DBEAF6" w14:textId="77777777" w:rsidR="00996FAF" w:rsidRPr="00A8365E" w:rsidRDefault="00996FAF" w:rsidP="00E22F35">
      <w:pPr>
        <w:spacing w:before="140" w:line="54" w:lineRule="exact"/>
        <w:rPr>
          <w:rFonts w:ascii="Times New Roman" w:eastAsia="Times New Roman" w:hAnsi="Times New Roman" w:cs="Times New Roman"/>
          <w:sz w:val="22"/>
          <w:szCs w:val="22"/>
        </w:rPr>
      </w:pPr>
    </w:p>
    <w:p w14:paraId="29D1BC21" w14:textId="77777777" w:rsidR="00996FAF" w:rsidRPr="007F3C14" w:rsidRDefault="00996FAF" w:rsidP="00A05BD5">
      <w:pPr>
        <w:pStyle w:val="ListeParagraf"/>
        <w:numPr>
          <w:ilvl w:val="0"/>
          <w:numId w:val="7"/>
        </w:numPr>
        <w:spacing w:before="140" w:line="287" w:lineRule="auto"/>
        <w:rPr>
          <w:rFonts w:ascii="Times New Roman" w:hAnsi="Times New Roman" w:cs="Times New Roman"/>
          <w:i/>
          <w:sz w:val="22"/>
          <w:szCs w:val="22"/>
        </w:rPr>
      </w:pPr>
      <w:r w:rsidRPr="007F3C14">
        <w:rPr>
          <w:rFonts w:ascii="Times New Roman" w:hAnsi="Times New Roman" w:cs="Times New Roman"/>
          <w:sz w:val="22"/>
          <w:szCs w:val="22"/>
        </w:rPr>
        <w:t>Kişisel</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veri sahibinin sağlığı</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 cinsel hayatı</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dışındaki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özel nitelikli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kişisel verileri (ırk,</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 xml:space="preserve">etnik köken, siyasi düşünce, felsefi inanç, din, mezhep veya diğer inançlar, kılık ve kıyafet, dernek, vakıf ya da sendika üyeliği, ceza mahkûmiyeti ve güvenlik tedbirleriyle ilgili veriler ile </w:t>
      </w:r>
      <w:proofErr w:type="spellStart"/>
      <w:r w:rsidRPr="007F3C14">
        <w:rPr>
          <w:rFonts w:ascii="Times New Roman" w:hAnsi="Times New Roman" w:cs="Times New Roman"/>
          <w:sz w:val="22"/>
          <w:szCs w:val="22"/>
        </w:rPr>
        <w:t>biyometrik</w:t>
      </w:r>
      <w:proofErr w:type="spellEnd"/>
      <w:r w:rsidRPr="007F3C14">
        <w:rPr>
          <w:rFonts w:ascii="Times New Roman" w:hAnsi="Times New Roman" w:cs="Times New Roman"/>
          <w:sz w:val="22"/>
          <w:szCs w:val="22"/>
        </w:rPr>
        <w:t xml:space="preserve"> ve genetik verilerdir), kanunlarda</w:t>
      </w:r>
      <w:r w:rsidRPr="007F3C14">
        <w:rPr>
          <w:rFonts w:ascii="Times New Roman" w:hAnsi="Times New Roman" w:cs="Times New Roman"/>
          <w:i/>
          <w:sz w:val="22"/>
          <w:szCs w:val="22"/>
        </w:rPr>
        <w:t xml:space="preserve"> </w:t>
      </w:r>
      <w:r w:rsidRPr="007F3C14">
        <w:rPr>
          <w:rFonts w:ascii="Times New Roman" w:hAnsi="Times New Roman" w:cs="Times New Roman"/>
          <w:sz w:val="22"/>
          <w:szCs w:val="22"/>
        </w:rPr>
        <w:t>öngörülen hallerde,</w:t>
      </w:r>
    </w:p>
    <w:p w14:paraId="6E2B12E1" w14:textId="77777777" w:rsidR="00996FAF" w:rsidRPr="00A8365E" w:rsidRDefault="00996FAF" w:rsidP="00E22F35">
      <w:pPr>
        <w:spacing w:before="140" w:line="57" w:lineRule="exact"/>
        <w:rPr>
          <w:rFonts w:ascii="Times New Roman" w:eastAsia="Times New Roman" w:hAnsi="Times New Roman" w:cs="Times New Roman"/>
          <w:sz w:val="22"/>
          <w:szCs w:val="22"/>
        </w:rPr>
      </w:pPr>
    </w:p>
    <w:p w14:paraId="05803A3A" w14:textId="77777777" w:rsidR="00996FAF" w:rsidRPr="00F2702D" w:rsidRDefault="00996FAF" w:rsidP="00A05BD5">
      <w:pPr>
        <w:pStyle w:val="ListeParagraf"/>
        <w:numPr>
          <w:ilvl w:val="0"/>
          <w:numId w:val="7"/>
        </w:numPr>
        <w:spacing w:before="140" w:line="272" w:lineRule="auto"/>
        <w:ind w:right="20"/>
        <w:rPr>
          <w:rFonts w:ascii="Times New Roman" w:hAnsi="Times New Roman" w:cs="Times New Roman"/>
          <w:sz w:val="22"/>
          <w:szCs w:val="22"/>
        </w:rPr>
      </w:pPr>
      <w:r w:rsidRPr="007F3C14">
        <w:rPr>
          <w:rFonts w:ascii="Times New Roman" w:hAnsi="Times New Roman" w:cs="Times New Roman"/>
          <w:sz w:val="22"/>
          <w:szCs w:val="22"/>
        </w:rPr>
        <w:t>Kişisel</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veri sahibinin sağlığına ve cinsel hayatına ilişkin</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özel nitelikli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kişisel verileri ise</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2346798C" w14:textId="00545A75" w:rsidR="00996FAF" w:rsidRPr="00F2702D" w:rsidRDefault="00996FAF" w:rsidP="00F2702D">
      <w:pPr>
        <w:tabs>
          <w:tab w:val="left" w:pos="68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KİŞİSEL VERİLERİN YURTDIŞINA AKTARILMASI</w:t>
      </w:r>
    </w:p>
    <w:p w14:paraId="61B1A55B" w14:textId="110942EE" w:rsidR="00996FAF" w:rsidRDefault="0071619F" w:rsidP="00F2702D">
      <w:pPr>
        <w:spacing w:before="140" w:line="270" w:lineRule="auto"/>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hukuka uygun kişisel veri işleme amaçları doğrultusunda gerekli güvenlik önlemleri alarak kişisel veri sahibinin kişisel verilerini ve özel nitelikli kişisel verilerini üçüncü kişilere aktarabilir.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 KVK Kurulu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Bulunduğu Yabancı Ülke”) aktarıl</w:t>
      </w:r>
      <w:r w:rsidR="00B72ADD">
        <w:rPr>
          <w:rFonts w:ascii="Times New Roman" w:hAnsi="Times New Roman" w:cs="Times New Roman"/>
          <w:sz w:val="22"/>
          <w:szCs w:val="22"/>
        </w:rPr>
        <w:t>acaktır</w:t>
      </w:r>
      <w:r w:rsidR="00996FAF" w:rsidRPr="00A8365E">
        <w:rPr>
          <w:rFonts w:ascii="Times New Roman" w:hAnsi="Times New Roman" w:cs="Times New Roman"/>
          <w:sz w:val="22"/>
          <w:szCs w:val="22"/>
        </w:rPr>
        <w:t xml:space="preserve">. </w:t>
      </w:r>
      <w:r w:rsidR="008644AC">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bu doğrultuda KVK Kanunu’nun 9. maddesinde öngörülen düzenlemelere uygun hareket etmektedir.</w:t>
      </w:r>
    </w:p>
    <w:p w14:paraId="1E7DB811" w14:textId="0447D37F" w:rsidR="00B72ADD" w:rsidRPr="00B72ADD" w:rsidRDefault="0071619F" w:rsidP="00F2702D">
      <w:pPr>
        <w:spacing w:before="140" w:line="270" w:lineRule="auto"/>
        <w:jc w:val="both"/>
        <w:rPr>
          <w:rFonts w:ascii="Times New Roman" w:hAnsi="Times New Roman" w:cs="Times New Roman"/>
          <w:sz w:val="22"/>
          <w:szCs w:val="22"/>
        </w:rPr>
      </w:pPr>
      <w:r>
        <w:rPr>
          <w:rFonts w:ascii="Times New Roman" w:hAnsi="Times New Roman" w:cs="Times New Roman"/>
          <w:sz w:val="22"/>
          <w:szCs w:val="22"/>
        </w:rPr>
        <w:t>Kurumumuzca</w:t>
      </w:r>
      <w:r w:rsidR="00B72ADD">
        <w:rPr>
          <w:rFonts w:ascii="Times New Roman" w:hAnsi="Times New Roman" w:cs="Times New Roman"/>
          <w:sz w:val="22"/>
          <w:szCs w:val="22"/>
        </w:rPr>
        <w:t xml:space="preserve"> yurtdışına veri aktarımı söz konusu olduğunda, işbu Politikada aktarımın yapıldığı ülkeler ilan edilecektir.</w:t>
      </w:r>
    </w:p>
    <w:p w14:paraId="7721886B" w14:textId="6EFAE49B" w:rsidR="00996FAF" w:rsidRPr="00F2702D" w:rsidRDefault="00B72ADD" w:rsidP="00F2702D">
      <w:pPr>
        <w:tabs>
          <w:tab w:val="left" w:pos="680"/>
        </w:tabs>
        <w:spacing w:before="140" w:line="0" w:lineRule="atLeast"/>
        <w:rPr>
          <w:rFonts w:ascii="Times New Roman" w:hAnsi="Times New Roman" w:cs="Times New Roman"/>
          <w:b/>
          <w:sz w:val="22"/>
          <w:szCs w:val="22"/>
        </w:rPr>
      </w:pPr>
      <w:r>
        <w:rPr>
          <w:rFonts w:ascii="Times New Roman" w:eastAsia="Times New Roman" w:hAnsi="Times New Roman" w:cs="Times New Roman"/>
          <w:b/>
          <w:sz w:val="22"/>
          <w:szCs w:val="22"/>
        </w:rPr>
        <w:t>1.</w:t>
      </w:r>
      <w:r w:rsidR="00996FAF" w:rsidRPr="00486432">
        <w:rPr>
          <w:rFonts w:ascii="Times New Roman" w:hAnsi="Times New Roman" w:cs="Times New Roman"/>
          <w:b/>
          <w:sz w:val="22"/>
          <w:szCs w:val="22"/>
        </w:rPr>
        <w:t>Kişisel Verilerin Yurtdışına Aktarılması</w:t>
      </w:r>
    </w:p>
    <w:p w14:paraId="5C7B7472" w14:textId="7E30F4D4" w:rsidR="00996FAF" w:rsidRPr="00F2702D" w:rsidRDefault="0071619F" w:rsidP="00F2702D">
      <w:pPr>
        <w:spacing w:before="140" w:line="261" w:lineRule="auto"/>
        <w:ind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meşru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w:t>
      </w:r>
      <w:r w:rsidR="00B72ADD">
        <w:rPr>
          <w:rFonts w:ascii="Times New Roman" w:hAnsi="Times New Roman" w:cs="Times New Roman"/>
          <w:sz w:val="22"/>
          <w:szCs w:val="22"/>
        </w:rPr>
        <w:t>ir.</w:t>
      </w:r>
    </w:p>
    <w:p w14:paraId="072F11C2" w14:textId="77777777" w:rsidR="00996FAF" w:rsidRPr="00A8365E" w:rsidRDefault="00996FAF" w:rsidP="00A364E0">
      <w:pPr>
        <w:tabs>
          <w:tab w:val="left" w:pos="1000"/>
        </w:tabs>
        <w:spacing w:before="140" w:line="0" w:lineRule="atLeast"/>
        <w:rPr>
          <w:rFonts w:ascii="Times New Roman" w:eastAsia="Times New Roman" w:hAnsi="Times New Roman" w:cs="Times New Roman"/>
          <w:sz w:val="22"/>
          <w:szCs w:val="22"/>
        </w:rPr>
      </w:pPr>
      <w:r w:rsidRPr="00A8365E">
        <w:rPr>
          <w:rFonts w:ascii="Times New Roman" w:hAnsi="Times New Roman" w:cs="Times New Roman"/>
          <w:sz w:val="22"/>
          <w:szCs w:val="22"/>
        </w:rPr>
        <w:t>Kanunlarda kişisel verinin aktarılacağına ilişkin açık bir düzenleme var ise,</w:t>
      </w:r>
    </w:p>
    <w:p w14:paraId="33C8F8DF" w14:textId="77777777" w:rsidR="00996FAF" w:rsidRPr="00A364E0" w:rsidRDefault="00996FAF" w:rsidP="00A05BD5">
      <w:pPr>
        <w:pStyle w:val="ListeParagraf"/>
        <w:numPr>
          <w:ilvl w:val="0"/>
          <w:numId w:val="23"/>
        </w:numPr>
        <w:tabs>
          <w:tab w:val="left" w:pos="988"/>
        </w:tabs>
        <w:spacing w:before="140" w:line="252" w:lineRule="auto"/>
        <w:jc w:val="both"/>
        <w:rPr>
          <w:rFonts w:ascii="Times New Roman" w:eastAsia="Times New Roman" w:hAnsi="Times New Roman" w:cs="Times New Roman"/>
          <w:sz w:val="22"/>
          <w:szCs w:val="22"/>
        </w:rPr>
      </w:pPr>
      <w:r w:rsidRPr="00A364E0">
        <w:rPr>
          <w:rFonts w:ascii="Times New Roman" w:hAnsi="Times New Roman" w:cs="Times New Roman"/>
          <w:sz w:val="22"/>
          <w:szCs w:val="22"/>
        </w:rPr>
        <w:t>Kişisel veri sahibinin veya başkasının hayatı veya beden bütünlüğünün korunması için zorunlu ise ve kişisel veri sahibi fiili imkânsızlık nedeniyle rızasını açıklayamayacak durumda ise veya rızasına hukuki geçerlilik tanınmıyorsa;</w:t>
      </w:r>
    </w:p>
    <w:p w14:paraId="40006219" w14:textId="77777777" w:rsidR="00996FAF" w:rsidRPr="00A8365E" w:rsidRDefault="00996FAF" w:rsidP="00E22F35">
      <w:pPr>
        <w:spacing w:before="140" w:line="85" w:lineRule="exact"/>
        <w:rPr>
          <w:rFonts w:ascii="Times New Roman" w:eastAsia="Times New Roman" w:hAnsi="Times New Roman" w:cs="Times New Roman"/>
          <w:sz w:val="22"/>
          <w:szCs w:val="22"/>
        </w:rPr>
      </w:pPr>
    </w:p>
    <w:p w14:paraId="69C01FD0" w14:textId="77777777" w:rsidR="00996FAF" w:rsidRPr="00A364E0" w:rsidRDefault="00996FAF" w:rsidP="00A05BD5">
      <w:pPr>
        <w:pStyle w:val="ListeParagraf"/>
        <w:numPr>
          <w:ilvl w:val="0"/>
          <w:numId w:val="23"/>
        </w:numPr>
        <w:tabs>
          <w:tab w:val="left" w:pos="988"/>
        </w:tabs>
        <w:spacing w:before="140" w:line="236" w:lineRule="auto"/>
        <w:ind w:right="20"/>
        <w:rPr>
          <w:rFonts w:ascii="Times New Roman" w:eastAsia="Times New Roman" w:hAnsi="Times New Roman" w:cs="Times New Roman"/>
          <w:sz w:val="22"/>
          <w:szCs w:val="22"/>
        </w:rPr>
      </w:pPr>
      <w:r w:rsidRPr="00A364E0">
        <w:rPr>
          <w:rFonts w:ascii="Times New Roman" w:hAnsi="Times New Roman" w:cs="Times New Roman"/>
          <w:sz w:val="22"/>
          <w:szCs w:val="22"/>
        </w:rPr>
        <w:t>Bir sözleşmenin kurulması veya ifasıyla doğrudan doğruya ilgili olmak kaydıyla sözleşmenin taraflarına ait kişisel verinin aktarılması gerekli ise,</w:t>
      </w:r>
    </w:p>
    <w:p w14:paraId="0A915A63" w14:textId="77777777" w:rsidR="00996FAF" w:rsidRPr="00A8365E" w:rsidRDefault="00996FAF" w:rsidP="00E22F35">
      <w:pPr>
        <w:spacing w:before="140" w:line="51" w:lineRule="exact"/>
        <w:rPr>
          <w:rFonts w:ascii="Times New Roman" w:eastAsia="Times New Roman" w:hAnsi="Times New Roman" w:cs="Times New Roman"/>
          <w:sz w:val="22"/>
          <w:szCs w:val="22"/>
        </w:rPr>
      </w:pPr>
    </w:p>
    <w:p w14:paraId="05454A0E" w14:textId="74960B54" w:rsidR="00996FAF" w:rsidRPr="00A364E0" w:rsidRDefault="00A73348" w:rsidP="00A05BD5">
      <w:pPr>
        <w:pStyle w:val="ListeParagraf"/>
        <w:numPr>
          <w:ilvl w:val="0"/>
          <w:numId w:val="23"/>
        </w:numPr>
        <w:tabs>
          <w:tab w:val="left" w:pos="1000"/>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Kurumumuzun</w:t>
      </w:r>
      <w:r w:rsidR="00996FAF" w:rsidRPr="00A364E0">
        <w:rPr>
          <w:rFonts w:ascii="Times New Roman" w:hAnsi="Times New Roman" w:cs="Times New Roman"/>
          <w:sz w:val="22"/>
          <w:szCs w:val="22"/>
        </w:rPr>
        <w:t xml:space="preserve"> hukuki yükümlülüğünü yerine getirmesi için kişisel veri aktarımı zorunlu ise,</w:t>
      </w:r>
    </w:p>
    <w:p w14:paraId="4E36B681" w14:textId="77777777" w:rsidR="00996FAF" w:rsidRPr="00A364E0" w:rsidRDefault="00996FAF" w:rsidP="00A05BD5">
      <w:pPr>
        <w:pStyle w:val="ListeParagraf"/>
        <w:numPr>
          <w:ilvl w:val="0"/>
          <w:numId w:val="23"/>
        </w:numPr>
        <w:tabs>
          <w:tab w:val="left" w:pos="1000"/>
        </w:tabs>
        <w:spacing w:before="140" w:line="0" w:lineRule="atLeast"/>
        <w:rPr>
          <w:rFonts w:ascii="Times New Roman" w:eastAsia="Times New Roman" w:hAnsi="Times New Roman" w:cs="Times New Roman"/>
          <w:sz w:val="22"/>
          <w:szCs w:val="22"/>
        </w:rPr>
      </w:pPr>
      <w:bookmarkStart w:id="12" w:name="page16"/>
      <w:bookmarkEnd w:id="12"/>
      <w:r w:rsidRPr="00A364E0">
        <w:rPr>
          <w:rFonts w:ascii="Times New Roman" w:hAnsi="Times New Roman" w:cs="Times New Roman"/>
          <w:sz w:val="22"/>
          <w:szCs w:val="22"/>
        </w:rPr>
        <w:t>Kişisel veriler, kişisel veri sahibi tarafından alenileştirilmiş ise,</w:t>
      </w:r>
    </w:p>
    <w:p w14:paraId="24044E47" w14:textId="77777777" w:rsidR="00996FAF" w:rsidRPr="00A8365E" w:rsidRDefault="00996FAF" w:rsidP="00E22F35">
      <w:pPr>
        <w:spacing w:before="140" w:line="53" w:lineRule="exact"/>
        <w:rPr>
          <w:rFonts w:ascii="Times New Roman" w:eastAsia="Times New Roman" w:hAnsi="Times New Roman" w:cs="Times New Roman"/>
          <w:sz w:val="22"/>
          <w:szCs w:val="22"/>
        </w:rPr>
      </w:pPr>
    </w:p>
    <w:p w14:paraId="543BC459" w14:textId="77777777" w:rsidR="00996FAF" w:rsidRPr="00A364E0" w:rsidRDefault="00996FAF" w:rsidP="00A05BD5">
      <w:pPr>
        <w:pStyle w:val="ListeParagraf"/>
        <w:numPr>
          <w:ilvl w:val="0"/>
          <w:numId w:val="23"/>
        </w:numPr>
        <w:tabs>
          <w:tab w:val="left" w:pos="1000"/>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Kişisel veri aktarımı bir hakkın tesisi, kullanılması veya korunması için zorunlu ise,</w:t>
      </w:r>
    </w:p>
    <w:p w14:paraId="13E859E9" w14:textId="77777777" w:rsidR="00996FAF" w:rsidRPr="00A8365E" w:rsidRDefault="00996FAF" w:rsidP="00E22F35">
      <w:pPr>
        <w:spacing w:before="140" w:line="101" w:lineRule="exact"/>
        <w:rPr>
          <w:rFonts w:ascii="Times New Roman" w:eastAsia="Times New Roman" w:hAnsi="Times New Roman" w:cs="Times New Roman"/>
          <w:sz w:val="22"/>
          <w:szCs w:val="22"/>
        </w:rPr>
      </w:pPr>
    </w:p>
    <w:p w14:paraId="53CDEF5F" w14:textId="6A57008D" w:rsidR="00996FAF" w:rsidRPr="00A364E0" w:rsidRDefault="00996FAF" w:rsidP="00A05BD5">
      <w:pPr>
        <w:pStyle w:val="ListeParagraf"/>
        <w:numPr>
          <w:ilvl w:val="0"/>
          <w:numId w:val="23"/>
        </w:numPr>
        <w:tabs>
          <w:tab w:val="left" w:pos="988"/>
        </w:tabs>
        <w:spacing w:before="140" w:line="235" w:lineRule="auto"/>
        <w:ind w:right="100"/>
        <w:rPr>
          <w:rFonts w:ascii="Times New Roman" w:eastAsia="Times New Roman" w:hAnsi="Times New Roman" w:cs="Times New Roman"/>
          <w:sz w:val="22"/>
          <w:szCs w:val="22"/>
        </w:rPr>
      </w:pPr>
      <w:r w:rsidRPr="00A364E0">
        <w:rPr>
          <w:rFonts w:ascii="Times New Roman" w:hAnsi="Times New Roman" w:cs="Times New Roman"/>
          <w:sz w:val="22"/>
          <w:szCs w:val="22"/>
        </w:rPr>
        <w:t xml:space="preserve">Kişisel veri sahibinin temel hak ve özgürlüklerine zarar vermemek kaydıyla, </w:t>
      </w:r>
      <w:r w:rsidR="008644AC">
        <w:rPr>
          <w:rFonts w:ascii="Times New Roman" w:hAnsi="Times New Roman" w:cs="Times New Roman"/>
          <w:sz w:val="22"/>
          <w:szCs w:val="22"/>
        </w:rPr>
        <w:t>kurumumuzun</w:t>
      </w:r>
      <w:r w:rsidRPr="00A364E0">
        <w:rPr>
          <w:rFonts w:ascii="Times New Roman" w:hAnsi="Times New Roman" w:cs="Times New Roman"/>
          <w:sz w:val="22"/>
          <w:szCs w:val="22"/>
        </w:rPr>
        <w:t xml:space="preserve"> meşru menfaatleri için kişisel veri aktarımı zorunlu ise.</w:t>
      </w:r>
    </w:p>
    <w:p w14:paraId="1E650467" w14:textId="14F47372" w:rsidR="00996FAF" w:rsidRPr="00F2702D" w:rsidRDefault="00B72ADD" w:rsidP="00F2702D">
      <w:pPr>
        <w:tabs>
          <w:tab w:val="left" w:pos="680"/>
        </w:tabs>
        <w:spacing w:before="140" w:line="0" w:lineRule="atLeast"/>
        <w:rPr>
          <w:rFonts w:ascii="Times New Roman" w:hAnsi="Times New Roman" w:cs="Times New Roman"/>
          <w:b/>
          <w:sz w:val="22"/>
          <w:szCs w:val="22"/>
        </w:rPr>
      </w:pPr>
      <w:r>
        <w:rPr>
          <w:rFonts w:ascii="Times New Roman" w:hAnsi="Times New Roman" w:cs="Times New Roman"/>
          <w:b/>
          <w:sz w:val="22"/>
          <w:szCs w:val="22"/>
        </w:rPr>
        <w:lastRenderedPageBreak/>
        <w:t>2.</w:t>
      </w:r>
      <w:r w:rsidR="00996FAF" w:rsidRPr="00486432">
        <w:rPr>
          <w:rFonts w:ascii="Times New Roman" w:hAnsi="Times New Roman" w:cs="Times New Roman"/>
          <w:b/>
          <w:sz w:val="22"/>
          <w:szCs w:val="22"/>
        </w:rPr>
        <w:t>Özel Nitelikli Kişisel Verilerin Yurtdışına Aktarılması</w:t>
      </w:r>
    </w:p>
    <w:p w14:paraId="2466A4AF" w14:textId="433E35D5" w:rsidR="00996FAF" w:rsidRPr="00F2702D" w:rsidRDefault="00A73348" w:rsidP="00F2702D">
      <w:pPr>
        <w:spacing w:before="140" w:line="264" w:lineRule="auto"/>
        <w:ind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gerekli özeni göstererek, gerekli güvenlik tedbirlerini alarak ve KVK Kurulu tarafından öngörülen yeterli önlemleri alarak; meşru ve hukuka uygun kişisel veri işleme amaçları doğrultusunda kişisel veri sahibinin özel nitelikli verilerini aşağıdaki durumlarda Yeterli Korumaya Sahip veya Yeterli Korumayı Taahhüt Eden Veri Sorumlusunun Bulunduğu Yabancı Ülkelere aktarabi</w:t>
      </w:r>
      <w:r w:rsidR="00B72ADD">
        <w:rPr>
          <w:rFonts w:ascii="Times New Roman" w:hAnsi="Times New Roman" w:cs="Times New Roman"/>
          <w:sz w:val="22"/>
          <w:szCs w:val="22"/>
        </w:rPr>
        <w:t>l</w:t>
      </w:r>
      <w:r w:rsidR="00996FAF" w:rsidRPr="00A8365E">
        <w:rPr>
          <w:rFonts w:ascii="Times New Roman" w:hAnsi="Times New Roman" w:cs="Times New Roman"/>
          <w:sz w:val="22"/>
          <w:szCs w:val="22"/>
        </w:rPr>
        <w:t>ir.</w:t>
      </w:r>
    </w:p>
    <w:p w14:paraId="10C88912" w14:textId="77777777" w:rsidR="00996FAF" w:rsidRPr="00A8365E" w:rsidRDefault="00996FAF" w:rsidP="00A05BD5">
      <w:pPr>
        <w:pStyle w:val="ListeParagraf"/>
        <w:numPr>
          <w:ilvl w:val="0"/>
          <w:numId w:val="8"/>
        </w:numPr>
        <w:tabs>
          <w:tab w:val="left" w:pos="1000"/>
        </w:tabs>
        <w:spacing w:before="140" w:line="0" w:lineRule="atLeast"/>
        <w:rPr>
          <w:rFonts w:ascii="Times New Roman" w:eastAsia="Times New Roman" w:hAnsi="Times New Roman" w:cs="Times New Roman"/>
          <w:sz w:val="22"/>
          <w:szCs w:val="22"/>
        </w:rPr>
      </w:pPr>
      <w:r w:rsidRPr="00A8365E">
        <w:rPr>
          <w:rFonts w:ascii="Times New Roman" w:hAnsi="Times New Roman" w:cs="Times New Roman"/>
          <w:sz w:val="22"/>
          <w:szCs w:val="22"/>
        </w:rPr>
        <w:t>Kişisel veri sahibinin açık rızası var ise veya</w:t>
      </w:r>
    </w:p>
    <w:p w14:paraId="783F338E" w14:textId="77777777" w:rsidR="00A364E0" w:rsidRPr="00A364E0" w:rsidRDefault="00996FAF" w:rsidP="00A05BD5">
      <w:pPr>
        <w:pStyle w:val="ListeParagraf"/>
        <w:numPr>
          <w:ilvl w:val="0"/>
          <w:numId w:val="8"/>
        </w:numPr>
        <w:tabs>
          <w:tab w:val="left" w:pos="1000"/>
        </w:tabs>
        <w:spacing w:before="140" w:line="0" w:lineRule="atLeast"/>
        <w:rPr>
          <w:rFonts w:ascii="Times New Roman" w:eastAsia="Times New Roman" w:hAnsi="Times New Roman" w:cs="Times New Roman"/>
          <w:sz w:val="22"/>
          <w:szCs w:val="22"/>
        </w:rPr>
      </w:pPr>
      <w:r w:rsidRPr="00A8365E">
        <w:rPr>
          <w:rFonts w:ascii="Times New Roman" w:hAnsi="Times New Roman" w:cs="Times New Roman"/>
          <w:sz w:val="22"/>
          <w:szCs w:val="22"/>
        </w:rPr>
        <w:t>Kişisel veri sahibinin açık rızası yok ise;</w:t>
      </w:r>
    </w:p>
    <w:p w14:paraId="2BA9BB62" w14:textId="77777777" w:rsidR="00A364E0" w:rsidRPr="00A364E0" w:rsidRDefault="00A364E0" w:rsidP="00A364E0">
      <w:pPr>
        <w:pStyle w:val="ListeParagraf"/>
        <w:tabs>
          <w:tab w:val="left" w:pos="1000"/>
        </w:tabs>
        <w:spacing w:before="140" w:line="0" w:lineRule="atLeast"/>
        <w:ind w:left="1285"/>
        <w:rPr>
          <w:rFonts w:ascii="Times New Roman" w:eastAsia="Times New Roman" w:hAnsi="Times New Roman" w:cs="Times New Roman"/>
          <w:sz w:val="22"/>
          <w:szCs w:val="22"/>
        </w:rPr>
      </w:pPr>
    </w:p>
    <w:p w14:paraId="29866E8D" w14:textId="77777777" w:rsidR="00996FAF" w:rsidRPr="007F3C14" w:rsidRDefault="00996FAF" w:rsidP="00A05BD5">
      <w:pPr>
        <w:pStyle w:val="ListeParagraf"/>
        <w:numPr>
          <w:ilvl w:val="0"/>
          <w:numId w:val="9"/>
        </w:numPr>
        <w:spacing w:before="140" w:line="288" w:lineRule="auto"/>
        <w:rPr>
          <w:rFonts w:ascii="Times New Roman" w:hAnsi="Times New Roman" w:cs="Times New Roman"/>
          <w:i/>
          <w:sz w:val="22"/>
          <w:szCs w:val="22"/>
        </w:rPr>
      </w:pPr>
      <w:r w:rsidRPr="007F3C14">
        <w:rPr>
          <w:rFonts w:ascii="Times New Roman" w:hAnsi="Times New Roman" w:cs="Times New Roman"/>
          <w:sz w:val="22"/>
          <w:szCs w:val="22"/>
        </w:rPr>
        <w:t>Kişisel</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veri sahibinin sağlığı</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 cinsel hayatı</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dışındaki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özel nitelikli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kişisel verileri (ırk,</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 xml:space="preserve">etnik köken, siyasi düşünce, felsefi inanç, din, mezhep veya diğer inançlar, kılık ve kıyafet, dernek, vakıf ya da sendika üyeliği, ceza mahkûmiyeti ve güvenlik tedbirleriyle ilgili veriler ile </w:t>
      </w:r>
      <w:proofErr w:type="spellStart"/>
      <w:r w:rsidRPr="007F3C14">
        <w:rPr>
          <w:rFonts w:ascii="Times New Roman" w:hAnsi="Times New Roman" w:cs="Times New Roman"/>
          <w:sz w:val="22"/>
          <w:szCs w:val="22"/>
        </w:rPr>
        <w:t>biyometrik</w:t>
      </w:r>
      <w:proofErr w:type="spellEnd"/>
      <w:r w:rsidRPr="007F3C14">
        <w:rPr>
          <w:rFonts w:ascii="Times New Roman" w:hAnsi="Times New Roman" w:cs="Times New Roman"/>
          <w:sz w:val="22"/>
          <w:szCs w:val="22"/>
        </w:rPr>
        <w:t xml:space="preserve"> ve genetik verilerdir), kanunlarda</w:t>
      </w:r>
      <w:r w:rsidRPr="007F3C14">
        <w:rPr>
          <w:rFonts w:ascii="Times New Roman" w:hAnsi="Times New Roman" w:cs="Times New Roman"/>
          <w:i/>
          <w:sz w:val="22"/>
          <w:szCs w:val="22"/>
        </w:rPr>
        <w:t xml:space="preserve"> </w:t>
      </w:r>
      <w:r w:rsidRPr="007F3C14">
        <w:rPr>
          <w:rFonts w:ascii="Times New Roman" w:hAnsi="Times New Roman" w:cs="Times New Roman"/>
          <w:sz w:val="22"/>
          <w:szCs w:val="22"/>
        </w:rPr>
        <w:t>öngörülen hallerde,</w:t>
      </w:r>
    </w:p>
    <w:p w14:paraId="254BE9CC" w14:textId="77777777" w:rsidR="00996FAF" w:rsidRPr="00A8365E" w:rsidRDefault="00996FAF" w:rsidP="00E22F35">
      <w:pPr>
        <w:spacing w:before="140" w:line="49" w:lineRule="exact"/>
        <w:rPr>
          <w:rFonts w:ascii="Times New Roman" w:eastAsia="Times New Roman" w:hAnsi="Times New Roman" w:cs="Times New Roman"/>
          <w:sz w:val="22"/>
          <w:szCs w:val="22"/>
        </w:rPr>
      </w:pPr>
    </w:p>
    <w:p w14:paraId="6C54F107" w14:textId="77777777" w:rsidR="00996FAF" w:rsidRPr="00F2702D" w:rsidRDefault="00996FAF" w:rsidP="00A05BD5">
      <w:pPr>
        <w:pStyle w:val="ListeParagraf"/>
        <w:numPr>
          <w:ilvl w:val="0"/>
          <w:numId w:val="9"/>
        </w:numPr>
        <w:spacing w:before="140" w:line="272" w:lineRule="auto"/>
        <w:ind w:right="20"/>
        <w:jc w:val="both"/>
        <w:rPr>
          <w:rFonts w:ascii="Times New Roman" w:hAnsi="Times New Roman" w:cs="Times New Roman"/>
          <w:sz w:val="22"/>
          <w:szCs w:val="22"/>
        </w:rPr>
      </w:pPr>
      <w:r w:rsidRPr="007F3C14">
        <w:rPr>
          <w:rFonts w:ascii="Times New Roman" w:hAnsi="Times New Roman" w:cs="Times New Roman"/>
          <w:sz w:val="22"/>
          <w:szCs w:val="22"/>
        </w:rPr>
        <w:t>Kişisel</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veri sahibinin sağlığına ve cinsel hayatına ilişkin</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özel nitelikli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kişisel verileri ise</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w:t>
      </w:r>
      <w:bookmarkStart w:id="13" w:name="page17"/>
      <w:bookmarkEnd w:id="13"/>
    </w:p>
    <w:p w14:paraId="11AF830C" w14:textId="2B2CAE9F" w:rsidR="00996FAF" w:rsidRPr="00486432" w:rsidRDefault="00A93FDF" w:rsidP="00E22F35">
      <w:pPr>
        <w:spacing w:before="140" w:line="272" w:lineRule="auto"/>
        <w:ind w:right="20"/>
        <w:jc w:val="both"/>
        <w:rPr>
          <w:rFonts w:ascii="Times New Roman" w:hAnsi="Times New Roman" w:cs="Times New Roman"/>
          <w:b/>
          <w:sz w:val="22"/>
          <w:szCs w:val="22"/>
        </w:rPr>
      </w:pPr>
      <w:r w:rsidRPr="00A93FDF">
        <w:rPr>
          <w:rFonts w:ascii="Times New Roman" w:hAnsi="Times New Roman" w:cs="Times New Roman"/>
          <w:b/>
          <w:sz w:val="22"/>
          <w:szCs w:val="22"/>
        </w:rPr>
        <w:t>KURUMUMUZ</w:t>
      </w:r>
      <w:r w:rsidR="00996FAF" w:rsidRPr="00486432">
        <w:rPr>
          <w:rFonts w:ascii="Times New Roman" w:hAnsi="Times New Roman" w:cs="Times New Roman"/>
          <w:b/>
          <w:sz w:val="22"/>
          <w:szCs w:val="22"/>
        </w:rPr>
        <w:t xml:space="preserve"> TARAFINDAN İŞLENEN KİŞİSEL VERİLERİN KATEGORİZASYONU, İŞLENME AMAÇLARI VE SAKLANMA SÜRELERİ</w:t>
      </w:r>
    </w:p>
    <w:p w14:paraId="15430D3F" w14:textId="6629A843" w:rsidR="00996FAF" w:rsidRPr="00A8365E" w:rsidRDefault="00A73348" w:rsidP="00A364E0">
      <w:pPr>
        <w:spacing w:before="140" w:line="253" w:lineRule="auto"/>
        <w:ind w:right="2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KVK Kanunu’nun 10. maddesine uygun olarak aydınlatma yükümlülüğü kapsamında hangi kişisel veri sahibi gruplarının kişisel verilerini işlediğini, kişisel veri sahibinin kişisel verilerinin işlenme amaçlarını ve saklama sürelerini kişisel veri sahibine bildirmektedir.</w:t>
      </w:r>
      <w:r w:rsidR="00B72ADD">
        <w:rPr>
          <w:rFonts w:ascii="Times New Roman" w:hAnsi="Times New Roman" w:cs="Times New Roman"/>
          <w:sz w:val="22"/>
          <w:szCs w:val="22"/>
        </w:rPr>
        <w:t xml:space="preserve"> Kişisel verilerin saklanması ve imha süreleri Saklama ve İmha Politikamızda ayrıntılı olarak düzenlenmiştir. Ayrıntılı bilgi için </w:t>
      </w:r>
      <w:r w:rsidRPr="00A73348">
        <w:t>https://op-dr-aysen-gur-usluer-plastik-rekonstruktif-ve.business.site/</w:t>
      </w:r>
      <w:r w:rsidR="00B72ADD" w:rsidRPr="00B72ADD">
        <w:rPr>
          <w:rFonts w:ascii="Times New Roman" w:hAnsi="Times New Roman" w:cs="Times New Roman"/>
          <w:sz w:val="22"/>
          <w:szCs w:val="22"/>
        </w:rPr>
        <w:t xml:space="preserve"> adresli web sitesine bakınız.</w:t>
      </w:r>
    </w:p>
    <w:p w14:paraId="485FF1F8" w14:textId="7F4145DC" w:rsidR="00996FAF" w:rsidRPr="00F2702D" w:rsidRDefault="00996FAF" w:rsidP="00F2702D">
      <w:pPr>
        <w:tabs>
          <w:tab w:val="left" w:pos="818"/>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KİŞİSEL VERİLERİN KATEGORİZASYONU</w:t>
      </w:r>
    </w:p>
    <w:p w14:paraId="23D286E5" w14:textId="64570B2A" w:rsidR="00996FAF" w:rsidRPr="00A8365E" w:rsidRDefault="00A93FDF" w:rsidP="00A364E0">
      <w:pPr>
        <w:spacing w:before="140" w:line="269" w:lineRule="auto"/>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nezdinde, KVK Kanunu’nun 10. maddesi uyarınca ilgili kişiler bilgilendirilerek, </w:t>
      </w:r>
      <w:r>
        <w:rPr>
          <w:rFonts w:ascii="Times New Roman" w:hAnsi="Times New Roman" w:cs="Times New Roman"/>
          <w:sz w:val="22"/>
          <w:szCs w:val="22"/>
        </w:rPr>
        <w:t>Kurumumuzun</w:t>
      </w:r>
      <w:r w:rsidR="00996FAF" w:rsidRPr="00A8365E">
        <w:rPr>
          <w:rFonts w:ascii="Times New Roman" w:hAnsi="Times New Roman" w:cs="Times New Roman"/>
          <w:sz w:val="22"/>
          <w:szCs w:val="22"/>
        </w:rPr>
        <w:t xml:space="preserve"> meşru ve hukuka uygun kişisel veri işleme amaçları doğrultusunda KVK Kanunu’nun 5. maddesinde belirtilen kişisel veri işleme şartlarından bir veya birkaçına dayalı ve sınırlı olarak </w:t>
      </w:r>
      <w:proofErr w:type="spellStart"/>
      <w:r w:rsidR="00996FAF" w:rsidRPr="00A8365E">
        <w:rPr>
          <w:rFonts w:ascii="Times New Roman" w:hAnsi="Times New Roman" w:cs="Times New Roman"/>
          <w:sz w:val="22"/>
          <w:szCs w:val="22"/>
        </w:rPr>
        <w:t>olarak</w:t>
      </w:r>
      <w:proofErr w:type="spellEnd"/>
      <w:r w:rsidR="00996FAF" w:rsidRPr="00A8365E">
        <w:rPr>
          <w:rFonts w:ascii="Times New Roman" w:hAnsi="Times New Roman" w:cs="Times New Roman"/>
          <w:sz w:val="22"/>
          <w:szCs w:val="22"/>
        </w:rPr>
        <w:t xml:space="preserve"> KVK Kanunu’nda başta kişisel verilerin işlenmesine ilişkin 4. maddede belirtilen ilkeler olmak üzere KVK Kanunu’nda belirtilen genel ilkelere ve KVK Kanunu’nda düzenlenen bütün yükümlülüklere uyarak işbu Politika kapsamındaki süjelerle sınırlı olarak aşağıda belirtilen kategorilerdeki kişisel veriler işlenmektedir. Bu kategorilerde işlenen kişisel verilerin işbu Politika kapsamında düzenlenen hangi veri sahipleriyle ilişkili olduğu da işbu Politikada belirtilmektedir.</w:t>
      </w:r>
    </w:p>
    <w:p w14:paraId="5E8DC3D3" w14:textId="77777777" w:rsidR="00996FAF" w:rsidRPr="00A8365E" w:rsidRDefault="00996FAF" w:rsidP="00E22F35">
      <w:pPr>
        <w:spacing w:before="140" w:line="272" w:lineRule="auto"/>
        <w:ind w:right="20"/>
        <w:jc w:val="both"/>
        <w:rPr>
          <w:rFonts w:ascii="Times New Roman" w:hAnsi="Times New Roman" w:cs="Times New Roman"/>
          <w:sz w:val="22"/>
          <w:szCs w:val="22"/>
        </w:rPr>
      </w:pPr>
      <w:r w:rsidRPr="00A8365E">
        <w:rPr>
          <w:rFonts w:ascii="Times New Roman" w:hAnsi="Times New Roman" w:cs="Times New Roman"/>
          <w:sz w:val="22"/>
          <w:szCs w:val="22"/>
        </w:rPr>
        <w:t>KİMLİK BİLGİSİ; Kimliği belirli veya belirlenebilir bir gerçek kişiye ait olduğu açık olan kısmen veya tamamen otomatik şekilde veya veri kayıt sisteminin bir parçası olarak otomatik olmayan şekilde işlenen; Ehliyet, Nüfus Cüzdanı, İkametgâh, Pasaport, Avukatlık Kimliği, Evlilik Cüzdanı gibi dokümanlarda yer alan tüm bilgiler.</w:t>
      </w:r>
    </w:p>
    <w:p w14:paraId="7F9E5E2C" w14:textId="77777777" w:rsidR="00996FAF" w:rsidRPr="00A8365E" w:rsidRDefault="00996FAF" w:rsidP="00E22F35">
      <w:pPr>
        <w:spacing w:before="140" w:line="272" w:lineRule="auto"/>
        <w:ind w:right="20"/>
        <w:jc w:val="both"/>
        <w:rPr>
          <w:rFonts w:ascii="Times New Roman" w:hAnsi="Times New Roman" w:cs="Times New Roman"/>
          <w:sz w:val="22"/>
          <w:szCs w:val="22"/>
        </w:rPr>
      </w:pPr>
      <w:r w:rsidRPr="00A8365E">
        <w:rPr>
          <w:rFonts w:ascii="Times New Roman" w:hAnsi="Times New Roman" w:cs="Times New Roman"/>
          <w:sz w:val="22"/>
          <w:szCs w:val="22"/>
        </w:rPr>
        <w:t>İLETİŞİM BİLGİSİ; Kimliği belirli veya belirlenebilir bir gerçek kişiye ait olduğu açık olan kısmen veya tamamen otomatik şekilde veya veri kayıt sisteminin bir parçası olarak otomatik olmayan şekilde işlenen; telefon numarası, adres ve e-mail gibi bilgiler.</w:t>
      </w:r>
    </w:p>
    <w:p w14:paraId="798FCD18" w14:textId="17593E26" w:rsidR="00996FAF" w:rsidRPr="00A8365E" w:rsidRDefault="003A411D" w:rsidP="00E22F35">
      <w:pPr>
        <w:spacing w:before="140" w:line="272" w:lineRule="auto"/>
        <w:ind w:right="20"/>
        <w:jc w:val="both"/>
        <w:rPr>
          <w:rFonts w:ascii="Times New Roman" w:hAnsi="Times New Roman" w:cs="Times New Roman"/>
          <w:sz w:val="22"/>
          <w:szCs w:val="22"/>
        </w:rPr>
      </w:pPr>
      <w:r>
        <w:rPr>
          <w:rFonts w:ascii="Times New Roman" w:hAnsi="Times New Roman" w:cs="Times New Roman"/>
          <w:sz w:val="22"/>
          <w:szCs w:val="22"/>
        </w:rPr>
        <w:t>HASTA VE DANIŞAN</w:t>
      </w:r>
      <w:r w:rsidR="00996FAF" w:rsidRPr="00A8365E">
        <w:rPr>
          <w:rFonts w:ascii="Times New Roman" w:hAnsi="Times New Roman" w:cs="Times New Roman"/>
          <w:sz w:val="22"/>
          <w:szCs w:val="22"/>
        </w:rPr>
        <w:t xml:space="preserve"> BİLGİSİ; Kimliği belirli veya belirlenebilir bir gerçek kişiye ait olduğu açık olan kısmen veya tamamen otomatik şekilde veya veri kayıt sisteminin bir parçası olarak otomatik olmayan şekilde işlenen; faaliyetlerimiz ve bu çerçevede iş birimlerimizin yürüttüğü operasyonlar neticesinde ilgili kişi hakkında elde edilen ve üretilen bilgiler.</w:t>
      </w:r>
    </w:p>
    <w:p w14:paraId="1CBC0F87" w14:textId="77777777" w:rsidR="00996FAF" w:rsidRPr="00A8365E" w:rsidRDefault="00996FAF" w:rsidP="00E22F35">
      <w:pPr>
        <w:spacing w:before="140" w:line="272" w:lineRule="auto"/>
        <w:ind w:right="20"/>
        <w:jc w:val="both"/>
        <w:rPr>
          <w:rFonts w:ascii="Times New Roman" w:hAnsi="Times New Roman" w:cs="Times New Roman"/>
          <w:sz w:val="22"/>
          <w:szCs w:val="22"/>
        </w:rPr>
      </w:pPr>
      <w:r w:rsidRPr="00A8365E">
        <w:rPr>
          <w:rFonts w:ascii="Times New Roman" w:hAnsi="Times New Roman" w:cs="Times New Roman"/>
          <w:sz w:val="22"/>
          <w:szCs w:val="22"/>
        </w:rPr>
        <w:lastRenderedPageBreak/>
        <w:t xml:space="preserve">FİZİKSEL </w:t>
      </w:r>
      <w:proofErr w:type="gramStart"/>
      <w:r w:rsidRPr="00A8365E">
        <w:rPr>
          <w:rFonts w:ascii="Times New Roman" w:hAnsi="Times New Roman" w:cs="Times New Roman"/>
          <w:sz w:val="22"/>
          <w:szCs w:val="22"/>
        </w:rPr>
        <w:t>MEKAN</w:t>
      </w:r>
      <w:proofErr w:type="gramEnd"/>
      <w:r w:rsidRPr="00A8365E">
        <w:rPr>
          <w:rFonts w:ascii="Times New Roman" w:hAnsi="Times New Roman" w:cs="Times New Roman"/>
          <w:sz w:val="22"/>
          <w:szCs w:val="22"/>
        </w:rPr>
        <w:t xml:space="preserve"> GÜVENLİK BİLGİSİ; Kimliği belirli veya belirlenebilir bir gerçek kişiye ait olduğu açık olan ve veri kayıt sistemi içerisinde yer alan, fiziksel mekana girişte fiziksel mekanın içerisinde kalış sırasında alınan kayıtlar ve belgelere ilişkin kişisel veriler.</w:t>
      </w:r>
    </w:p>
    <w:p w14:paraId="75AC609E" w14:textId="77777777" w:rsidR="00996FAF" w:rsidRPr="00A8365E" w:rsidRDefault="00996FAF" w:rsidP="00E22F35">
      <w:pPr>
        <w:spacing w:before="140" w:line="272" w:lineRule="auto"/>
        <w:ind w:right="20"/>
        <w:jc w:val="both"/>
        <w:rPr>
          <w:rFonts w:ascii="Times New Roman" w:hAnsi="Times New Roman" w:cs="Times New Roman"/>
          <w:sz w:val="22"/>
          <w:szCs w:val="22"/>
        </w:rPr>
      </w:pPr>
      <w:r w:rsidRPr="00A8365E">
        <w:rPr>
          <w:rFonts w:ascii="Times New Roman" w:hAnsi="Times New Roman" w:cs="Times New Roman"/>
          <w:sz w:val="22"/>
          <w:szCs w:val="22"/>
        </w:rPr>
        <w:t>İŞLEM GÜVENLİĞİ BİLGİSİ; Kimliği belirli veya belirlenebilir bir gerçek kişiye ait olduğu açık olan ve veri kayıt sistemi içerisinde yer alan; ticari faaliyetlerimizi yürütürken teknik, idari, hukuki ve ticari güvenliğimizi sağlamamız için işlenen kişisel verileriniz.</w:t>
      </w:r>
    </w:p>
    <w:p w14:paraId="2E1A58C3" w14:textId="26536FB5" w:rsidR="00996FAF" w:rsidRPr="00A8365E" w:rsidRDefault="00996FAF" w:rsidP="00E22F35">
      <w:pPr>
        <w:spacing w:before="140" w:line="272" w:lineRule="auto"/>
        <w:ind w:right="20"/>
        <w:jc w:val="both"/>
        <w:rPr>
          <w:rFonts w:ascii="Times New Roman" w:hAnsi="Times New Roman" w:cs="Times New Roman"/>
          <w:sz w:val="22"/>
          <w:szCs w:val="22"/>
        </w:rPr>
      </w:pPr>
      <w:r w:rsidRPr="00A8365E">
        <w:rPr>
          <w:rFonts w:ascii="Times New Roman" w:hAnsi="Times New Roman" w:cs="Times New Roman"/>
          <w:sz w:val="22"/>
          <w:szCs w:val="22"/>
        </w:rPr>
        <w:t xml:space="preserve">FİNANSAL </w:t>
      </w:r>
      <w:proofErr w:type="spellStart"/>
      <w:proofErr w:type="gramStart"/>
      <w:r w:rsidRPr="00A8365E">
        <w:rPr>
          <w:rFonts w:ascii="Times New Roman" w:hAnsi="Times New Roman" w:cs="Times New Roman"/>
          <w:sz w:val="22"/>
          <w:szCs w:val="22"/>
        </w:rPr>
        <w:t>BİLGİ;Kimliği</w:t>
      </w:r>
      <w:proofErr w:type="spellEnd"/>
      <w:proofErr w:type="gramEnd"/>
      <w:r w:rsidRPr="00A8365E">
        <w:rPr>
          <w:rFonts w:ascii="Times New Roman" w:hAnsi="Times New Roman" w:cs="Times New Roman"/>
          <w:sz w:val="22"/>
          <w:szCs w:val="22"/>
        </w:rPr>
        <w:t xml:space="preserve"> belirli veya belirlenebilir bir gerçek kişiye ait olduğu açık olan, kısmen veya tamamen </w:t>
      </w:r>
      <w:proofErr w:type="spellStart"/>
      <w:r w:rsidRPr="00A8365E">
        <w:rPr>
          <w:rFonts w:ascii="Times New Roman" w:hAnsi="Times New Roman" w:cs="Times New Roman"/>
          <w:sz w:val="22"/>
          <w:szCs w:val="22"/>
        </w:rPr>
        <w:t>ototmatik</w:t>
      </w:r>
      <w:proofErr w:type="spellEnd"/>
      <w:r w:rsidRPr="00A8365E">
        <w:rPr>
          <w:rFonts w:ascii="Times New Roman" w:hAnsi="Times New Roman" w:cs="Times New Roman"/>
          <w:sz w:val="22"/>
          <w:szCs w:val="22"/>
        </w:rPr>
        <w:t xml:space="preserve"> şekilde veya veri kayıt sisteminin bir parçası olarak otomatik olmayan şekilde işlenen; </w:t>
      </w:r>
      <w:r w:rsidR="008644AC">
        <w:rPr>
          <w:rFonts w:ascii="Times New Roman" w:hAnsi="Times New Roman" w:cs="Times New Roman"/>
          <w:sz w:val="22"/>
          <w:szCs w:val="22"/>
        </w:rPr>
        <w:t>kurumumuzun</w:t>
      </w:r>
      <w:r w:rsidRPr="00A8365E">
        <w:rPr>
          <w:rFonts w:ascii="Times New Roman" w:hAnsi="Times New Roman" w:cs="Times New Roman"/>
          <w:sz w:val="22"/>
          <w:szCs w:val="22"/>
        </w:rPr>
        <w:t xml:space="preserve"> kişisel veri sahibi ile kurmuş olduğu hukuki ilişkinin tipine göre yaratılan ger türlü finansal sonucu gösteren </w:t>
      </w:r>
      <w:proofErr w:type="spellStart"/>
      <w:r w:rsidRPr="00A8365E">
        <w:rPr>
          <w:rFonts w:ascii="Times New Roman" w:hAnsi="Times New Roman" w:cs="Times New Roman"/>
          <w:sz w:val="22"/>
          <w:szCs w:val="22"/>
        </w:rPr>
        <w:t>bilgi,belge</w:t>
      </w:r>
      <w:proofErr w:type="spellEnd"/>
      <w:r w:rsidRPr="00A8365E">
        <w:rPr>
          <w:rFonts w:ascii="Times New Roman" w:hAnsi="Times New Roman" w:cs="Times New Roman"/>
          <w:sz w:val="22"/>
          <w:szCs w:val="22"/>
        </w:rPr>
        <w:t xml:space="preserve"> ve kayıtlara ilişkin işlenen kişisel veriler.</w:t>
      </w:r>
    </w:p>
    <w:p w14:paraId="43CC0895" w14:textId="3C01EDFE" w:rsidR="00996FAF" w:rsidRPr="00A8365E" w:rsidRDefault="00996FAF" w:rsidP="00E22F35">
      <w:pPr>
        <w:spacing w:before="140" w:line="272" w:lineRule="auto"/>
        <w:ind w:right="20"/>
        <w:jc w:val="both"/>
        <w:rPr>
          <w:rFonts w:ascii="Times New Roman" w:hAnsi="Times New Roman" w:cs="Times New Roman"/>
          <w:sz w:val="22"/>
          <w:szCs w:val="22"/>
        </w:rPr>
      </w:pPr>
      <w:r w:rsidRPr="00A8365E">
        <w:rPr>
          <w:rFonts w:ascii="Times New Roman" w:hAnsi="Times New Roman" w:cs="Times New Roman"/>
          <w:sz w:val="22"/>
          <w:szCs w:val="22"/>
        </w:rPr>
        <w:t xml:space="preserve">ÖZLÜK BİLGİSİ; Kimliği belirli veya belirlenebilir bir gerçek kişiye ait olduğu açık olan, kısmen veya tamamen otomatik şekilde veya veri kayıt sisteminin bir parçası olarak otomatik olmayan şekilde işlenen; çalışanlarımızın veya </w:t>
      </w:r>
      <w:r w:rsidR="008644AC">
        <w:rPr>
          <w:rFonts w:ascii="Times New Roman" w:hAnsi="Times New Roman" w:cs="Times New Roman"/>
          <w:sz w:val="22"/>
          <w:szCs w:val="22"/>
        </w:rPr>
        <w:t>kurumumuzla</w:t>
      </w:r>
      <w:r w:rsidRPr="00A8365E">
        <w:rPr>
          <w:rFonts w:ascii="Times New Roman" w:hAnsi="Times New Roman" w:cs="Times New Roman"/>
          <w:sz w:val="22"/>
          <w:szCs w:val="22"/>
        </w:rPr>
        <w:t xml:space="preserve"> çalışma ilişkisi içerisinde olan gerçek kişilerin özlük haklarının oluşmasına temel olacak bilgilerin elde edilmesine yönelik işlenen her türlü kişisel veri.</w:t>
      </w:r>
    </w:p>
    <w:p w14:paraId="05720A82" w14:textId="1F70FBDB" w:rsidR="00996FAF" w:rsidRPr="00A8365E" w:rsidRDefault="00996FAF" w:rsidP="00E22F35">
      <w:pPr>
        <w:spacing w:before="140" w:line="272" w:lineRule="auto"/>
        <w:ind w:right="20"/>
        <w:jc w:val="both"/>
        <w:rPr>
          <w:rFonts w:ascii="Times New Roman" w:hAnsi="Times New Roman" w:cs="Times New Roman"/>
          <w:sz w:val="22"/>
          <w:szCs w:val="22"/>
        </w:rPr>
      </w:pPr>
      <w:r w:rsidRPr="00A8365E">
        <w:rPr>
          <w:rFonts w:ascii="Times New Roman" w:hAnsi="Times New Roman" w:cs="Times New Roman"/>
          <w:sz w:val="22"/>
          <w:szCs w:val="22"/>
        </w:rPr>
        <w:t xml:space="preserve">ÇALIŞAN ADAYI BİLGİSİ; Kimliği belirli veya belirlenebilir bir gerçek kişiye ait olduğu açık olan, kısmen veya tamamen otomatik şekilde veya veri kayıt sisteminin bir parçası olarak otomatik olmayan şekilde işlenen; </w:t>
      </w:r>
      <w:r w:rsidR="00B51F7F">
        <w:rPr>
          <w:rFonts w:ascii="Times New Roman" w:hAnsi="Times New Roman" w:cs="Times New Roman"/>
          <w:sz w:val="22"/>
          <w:szCs w:val="22"/>
        </w:rPr>
        <w:t>kurumumuzu</w:t>
      </w:r>
      <w:r w:rsidRPr="00A8365E">
        <w:rPr>
          <w:rFonts w:ascii="Times New Roman" w:hAnsi="Times New Roman" w:cs="Times New Roman"/>
          <w:sz w:val="22"/>
          <w:szCs w:val="22"/>
        </w:rPr>
        <w:t xml:space="preserve">n çalışanı olmak için başvuruda bulunmuş veya ticari teamül ve dürüstlük </w:t>
      </w:r>
      <w:proofErr w:type="spellStart"/>
      <w:r w:rsidRPr="00A8365E">
        <w:rPr>
          <w:rFonts w:ascii="Times New Roman" w:hAnsi="Times New Roman" w:cs="Times New Roman"/>
          <w:sz w:val="22"/>
          <w:szCs w:val="22"/>
        </w:rPr>
        <w:t>kurallarıgereği</w:t>
      </w:r>
      <w:proofErr w:type="spellEnd"/>
      <w:r w:rsidRPr="00A8365E">
        <w:rPr>
          <w:rFonts w:ascii="Times New Roman" w:hAnsi="Times New Roman" w:cs="Times New Roman"/>
          <w:sz w:val="22"/>
          <w:szCs w:val="22"/>
        </w:rPr>
        <w:t xml:space="preserve"> </w:t>
      </w:r>
      <w:r w:rsidR="00B51F7F">
        <w:rPr>
          <w:rFonts w:ascii="Times New Roman" w:hAnsi="Times New Roman" w:cs="Times New Roman"/>
          <w:sz w:val="22"/>
          <w:szCs w:val="22"/>
        </w:rPr>
        <w:t>kurumumuzu</w:t>
      </w:r>
      <w:r w:rsidR="00B51F7F" w:rsidRPr="00A8365E">
        <w:rPr>
          <w:rFonts w:ascii="Times New Roman" w:hAnsi="Times New Roman" w:cs="Times New Roman"/>
          <w:sz w:val="22"/>
          <w:szCs w:val="22"/>
        </w:rPr>
        <w:t>n</w:t>
      </w:r>
      <w:r w:rsidRPr="00A8365E">
        <w:rPr>
          <w:rFonts w:ascii="Times New Roman" w:hAnsi="Times New Roman" w:cs="Times New Roman"/>
          <w:sz w:val="22"/>
          <w:szCs w:val="22"/>
        </w:rPr>
        <w:t xml:space="preserve"> insan kaynakları ihtiyaçları doğrultusunda çalışan adayı olarak değerlendirilmiş veya </w:t>
      </w:r>
      <w:r w:rsidR="00B51F7F">
        <w:rPr>
          <w:rFonts w:ascii="Times New Roman" w:hAnsi="Times New Roman" w:cs="Times New Roman"/>
          <w:sz w:val="22"/>
          <w:szCs w:val="22"/>
        </w:rPr>
        <w:t xml:space="preserve">kurumumuzla </w:t>
      </w:r>
      <w:r w:rsidRPr="00A8365E">
        <w:rPr>
          <w:rFonts w:ascii="Times New Roman" w:hAnsi="Times New Roman" w:cs="Times New Roman"/>
          <w:sz w:val="22"/>
          <w:szCs w:val="22"/>
        </w:rPr>
        <w:t>çalışma ilişkisi içerisinde olan bireylerle ilgili işlenen kişisel veriler.</w:t>
      </w:r>
    </w:p>
    <w:p w14:paraId="0309D08E" w14:textId="0EE8CF0C" w:rsidR="00996FAF" w:rsidRPr="00A8365E" w:rsidRDefault="00996FAF" w:rsidP="00E22F35">
      <w:pPr>
        <w:spacing w:before="140" w:line="272" w:lineRule="auto"/>
        <w:ind w:right="20"/>
        <w:jc w:val="both"/>
        <w:rPr>
          <w:rFonts w:ascii="Times New Roman" w:hAnsi="Times New Roman" w:cs="Times New Roman"/>
          <w:sz w:val="22"/>
          <w:szCs w:val="22"/>
        </w:rPr>
      </w:pPr>
      <w:r w:rsidRPr="00A8365E">
        <w:rPr>
          <w:rFonts w:ascii="Times New Roman" w:hAnsi="Times New Roman" w:cs="Times New Roman"/>
          <w:sz w:val="22"/>
          <w:szCs w:val="22"/>
        </w:rPr>
        <w:t xml:space="preserve">ÇALIŞAN İŞLEM BİLGİSİ; Kimliği belirli veya belirlenebilir bir gerçek kişiye ait olduğu açık olan, kısmen veya tamamen otomatik şekilde veya veri kayıt sisteminin bir parçası olarak otomatik olmayan şekilde işlenen; çalışanlarımızın veya </w:t>
      </w:r>
      <w:r w:rsidR="00B51F7F">
        <w:rPr>
          <w:rFonts w:ascii="Times New Roman" w:hAnsi="Times New Roman" w:cs="Times New Roman"/>
          <w:sz w:val="22"/>
          <w:szCs w:val="22"/>
        </w:rPr>
        <w:t xml:space="preserve">kurumumuzla </w:t>
      </w:r>
      <w:r w:rsidRPr="00A8365E">
        <w:rPr>
          <w:rFonts w:ascii="Times New Roman" w:hAnsi="Times New Roman" w:cs="Times New Roman"/>
          <w:sz w:val="22"/>
          <w:szCs w:val="22"/>
        </w:rPr>
        <w:t>çalışma ilişkisi içerisinde olan gerçek kişilerin işle ilgili gerçekleştirdiği her türlü işleme ilişkin işlenen kişisel veriler.</w:t>
      </w:r>
    </w:p>
    <w:p w14:paraId="2A929B53" w14:textId="0899B63C" w:rsidR="00996FAF" w:rsidRPr="00A8365E" w:rsidRDefault="00996FAF" w:rsidP="00E22F35">
      <w:pPr>
        <w:spacing w:before="140" w:line="272" w:lineRule="auto"/>
        <w:ind w:right="20"/>
        <w:jc w:val="both"/>
        <w:rPr>
          <w:rFonts w:ascii="Times New Roman" w:hAnsi="Times New Roman" w:cs="Times New Roman"/>
          <w:sz w:val="22"/>
          <w:szCs w:val="22"/>
        </w:rPr>
      </w:pPr>
      <w:r w:rsidRPr="00A8365E">
        <w:rPr>
          <w:rFonts w:ascii="Times New Roman" w:hAnsi="Times New Roman" w:cs="Times New Roman"/>
          <w:sz w:val="22"/>
          <w:szCs w:val="22"/>
        </w:rPr>
        <w:t xml:space="preserve">ÇALIŞMA PERFORMANS VE KARİYER GELİŞİM BİLGİSİ; Kimliği belirli veya belirlenebilir bir gerçek kişiye ait olduğu açık olan, kısmen veya tamamen otomatik şekilde veya veri kayıt sisteminin bir parçası olarak otomatik olmayan şekilde işlenen; çalışanlarımızın veya </w:t>
      </w:r>
      <w:r w:rsidR="00B51F7F">
        <w:rPr>
          <w:rFonts w:ascii="Times New Roman" w:hAnsi="Times New Roman" w:cs="Times New Roman"/>
          <w:sz w:val="22"/>
          <w:szCs w:val="22"/>
        </w:rPr>
        <w:t xml:space="preserve">kurumumuzla </w:t>
      </w:r>
      <w:r w:rsidRPr="00A8365E">
        <w:rPr>
          <w:rFonts w:ascii="Times New Roman" w:hAnsi="Times New Roman" w:cs="Times New Roman"/>
          <w:sz w:val="22"/>
          <w:szCs w:val="22"/>
        </w:rPr>
        <w:t xml:space="preserve">çalışma ilişkisi içerisinde olan gerçek kişilerin performanslarının ölçülesi ile kariyer gelişimlerinin </w:t>
      </w:r>
      <w:r w:rsidR="00B51F7F">
        <w:rPr>
          <w:rFonts w:ascii="Times New Roman" w:hAnsi="Times New Roman" w:cs="Times New Roman"/>
          <w:sz w:val="22"/>
          <w:szCs w:val="22"/>
        </w:rPr>
        <w:t>kurumumuzu</w:t>
      </w:r>
      <w:r w:rsidR="00B51F7F" w:rsidRPr="00A8365E">
        <w:rPr>
          <w:rFonts w:ascii="Times New Roman" w:hAnsi="Times New Roman" w:cs="Times New Roman"/>
          <w:sz w:val="22"/>
          <w:szCs w:val="22"/>
        </w:rPr>
        <w:t xml:space="preserve">n </w:t>
      </w:r>
      <w:r w:rsidRPr="00A8365E">
        <w:rPr>
          <w:rFonts w:ascii="Times New Roman" w:hAnsi="Times New Roman" w:cs="Times New Roman"/>
          <w:sz w:val="22"/>
          <w:szCs w:val="22"/>
        </w:rPr>
        <w:t>insan kaynakları politikası kapsamında planlanması ve yürütülmesi amacıyla işlenen veriler.</w:t>
      </w:r>
    </w:p>
    <w:p w14:paraId="555D7A6C" w14:textId="79FF4228" w:rsidR="00996FAF" w:rsidRPr="00A8365E" w:rsidRDefault="00996FAF" w:rsidP="00E22F35">
      <w:pPr>
        <w:spacing w:before="140" w:line="0" w:lineRule="atLeast"/>
        <w:rPr>
          <w:rFonts w:ascii="Times New Roman" w:hAnsi="Times New Roman" w:cs="Times New Roman"/>
          <w:sz w:val="22"/>
          <w:szCs w:val="22"/>
        </w:rPr>
      </w:pPr>
      <w:r w:rsidRPr="00A8365E">
        <w:rPr>
          <w:rFonts w:ascii="Times New Roman" w:hAnsi="Times New Roman" w:cs="Times New Roman"/>
          <w:sz w:val="22"/>
          <w:szCs w:val="22"/>
        </w:rPr>
        <w:t xml:space="preserve">YAN HAKLAR VE MENFAATLER BİLGİSİ; Kimliği belirli veya belirlenebilir bir gerçek kişiye ait olduğu açık olan, kısmen veya tamamen otomatik şekilde veya veri kayıt sisteminin bir parçası olarak otomatik olmayan şekilde işlenen; Çalışanlara veya </w:t>
      </w:r>
      <w:r w:rsidR="00B51F7F">
        <w:rPr>
          <w:rFonts w:ascii="Times New Roman" w:hAnsi="Times New Roman" w:cs="Times New Roman"/>
          <w:sz w:val="22"/>
          <w:szCs w:val="22"/>
        </w:rPr>
        <w:t xml:space="preserve">kurumumuzla </w:t>
      </w:r>
      <w:r w:rsidRPr="00A8365E">
        <w:rPr>
          <w:rFonts w:ascii="Times New Roman" w:hAnsi="Times New Roman" w:cs="Times New Roman"/>
          <w:sz w:val="22"/>
          <w:szCs w:val="22"/>
        </w:rPr>
        <w:t>çalışma ilişkisi içerisinde olan diğer gerçek kişilere sunduğumuz ve sunacağımız yan haklar ve menfaatlerin planlanması, bunlara hak kazanımla ilgili objektif kriterlerin belirlenmesi ve bunlara hak edişlerin takibi için işlenen kişisel verileriniz.</w:t>
      </w:r>
    </w:p>
    <w:p w14:paraId="7E2E65B6" w14:textId="50478147" w:rsidR="00996FAF" w:rsidRPr="00A8365E" w:rsidRDefault="00996FAF" w:rsidP="00E22F35">
      <w:pPr>
        <w:spacing w:before="140" w:line="0" w:lineRule="atLeast"/>
        <w:rPr>
          <w:rFonts w:ascii="Times New Roman" w:eastAsia="Times New Roman" w:hAnsi="Times New Roman" w:cs="Times New Roman"/>
          <w:sz w:val="22"/>
          <w:szCs w:val="22"/>
        </w:rPr>
      </w:pPr>
      <w:r w:rsidRPr="00A8365E">
        <w:rPr>
          <w:rFonts w:ascii="Times New Roman" w:eastAsia="Times New Roman" w:hAnsi="Times New Roman" w:cs="Times New Roman"/>
          <w:sz w:val="22"/>
          <w:szCs w:val="22"/>
        </w:rPr>
        <w:t xml:space="preserve">HUKUKİ İŞLEM VE UYUM BİLGİSİ; Kimliği belirli veya belirlenebilir bir gerçek kişiye ait olduğu açık olan, kısmen veya tamamen otomatik şekilde veya veri kayıt sisteminin bir parçası olarak otomatik olmayan şekilde işlenen; hukuki alacak ve haklarımızın tespiti, takibi ve borçlarımızın ifası ile kanuni yükümlülüklerimiz ve </w:t>
      </w:r>
      <w:r w:rsidR="00B51F7F">
        <w:rPr>
          <w:rFonts w:ascii="Times New Roman" w:hAnsi="Times New Roman" w:cs="Times New Roman"/>
          <w:sz w:val="22"/>
          <w:szCs w:val="22"/>
        </w:rPr>
        <w:t>kurumumuzu</w:t>
      </w:r>
      <w:r w:rsidR="00B51F7F" w:rsidRPr="00A8365E">
        <w:rPr>
          <w:rFonts w:ascii="Times New Roman" w:hAnsi="Times New Roman" w:cs="Times New Roman"/>
          <w:sz w:val="22"/>
          <w:szCs w:val="22"/>
        </w:rPr>
        <w:t>n</w:t>
      </w:r>
      <w:r w:rsidR="00B51F7F" w:rsidRPr="00A8365E">
        <w:rPr>
          <w:rFonts w:ascii="Times New Roman" w:eastAsia="Times New Roman" w:hAnsi="Times New Roman" w:cs="Times New Roman"/>
          <w:sz w:val="22"/>
          <w:szCs w:val="22"/>
        </w:rPr>
        <w:t xml:space="preserve"> </w:t>
      </w:r>
      <w:r w:rsidRPr="00A8365E">
        <w:rPr>
          <w:rFonts w:ascii="Times New Roman" w:eastAsia="Times New Roman" w:hAnsi="Times New Roman" w:cs="Times New Roman"/>
          <w:sz w:val="22"/>
          <w:szCs w:val="22"/>
        </w:rPr>
        <w:t>politikalarına uyum kapsamında işlenen kişisel verileriniz.</w:t>
      </w:r>
    </w:p>
    <w:p w14:paraId="5500E735" w14:textId="36D06471" w:rsidR="00996FAF" w:rsidRPr="00A8365E" w:rsidRDefault="00996FAF" w:rsidP="00E22F35">
      <w:pPr>
        <w:spacing w:before="140" w:line="0" w:lineRule="atLeast"/>
        <w:rPr>
          <w:rFonts w:ascii="Times New Roman" w:eastAsia="Times New Roman" w:hAnsi="Times New Roman" w:cs="Times New Roman"/>
          <w:sz w:val="22"/>
          <w:szCs w:val="22"/>
        </w:rPr>
      </w:pPr>
      <w:r w:rsidRPr="00A8365E">
        <w:rPr>
          <w:rFonts w:ascii="Times New Roman" w:eastAsia="Times New Roman" w:hAnsi="Times New Roman" w:cs="Times New Roman"/>
          <w:sz w:val="22"/>
          <w:szCs w:val="22"/>
        </w:rPr>
        <w:t xml:space="preserve">DENETİM VE TEFTİŞ BİLGİSİ; Kimliği belirli veya belirlenebilir bir gerçek kişiye ait olduğu açık olan, kısmen veya tamamen otomatik şekilde veya veri kayıt sisteminin bir parçası olarak otomatik olmayan şekilde işlenen; </w:t>
      </w:r>
      <w:r w:rsidR="00B51F7F">
        <w:rPr>
          <w:rFonts w:ascii="Times New Roman" w:hAnsi="Times New Roman" w:cs="Times New Roman"/>
          <w:sz w:val="22"/>
          <w:szCs w:val="22"/>
        </w:rPr>
        <w:t>kurumumuzu</w:t>
      </w:r>
      <w:r w:rsidR="00B51F7F" w:rsidRPr="00A8365E">
        <w:rPr>
          <w:rFonts w:ascii="Times New Roman" w:hAnsi="Times New Roman" w:cs="Times New Roman"/>
          <w:sz w:val="22"/>
          <w:szCs w:val="22"/>
        </w:rPr>
        <w:t>n</w:t>
      </w:r>
      <w:r w:rsidR="00B51F7F" w:rsidRPr="00A8365E">
        <w:rPr>
          <w:rFonts w:ascii="Times New Roman" w:eastAsia="Times New Roman" w:hAnsi="Times New Roman" w:cs="Times New Roman"/>
          <w:sz w:val="22"/>
          <w:szCs w:val="22"/>
        </w:rPr>
        <w:t xml:space="preserve"> </w:t>
      </w:r>
      <w:r w:rsidRPr="00A8365E">
        <w:rPr>
          <w:rFonts w:ascii="Times New Roman" w:eastAsia="Times New Roman" w:hAnsi="Times New Roman" w:cs="Times New Roman"/>
          <w:sz w:val="22"/>
          <w:szCs w:val="22"/>
        </w:rPr>
        <w:t xml:space="preserve">kanuni yükümlülükleri ve </w:t>
      </w:r>
      <w:r w:rsidR="00B51F7F">
        <w:rPr>
          <w:rFonts w:ascii="Times New Roman" w:hAnsi="Times New Roman" w:cs="Times New Roman"/>
          <w:sz w:val="22"/>
          <w:szCs w:val="22"/>
        </w:rPr>
        <w:t xml:space="preserve">kurum </w:t>
      </w:r>
      <w:r w:rsidRPr="00A8365E">
        <w:rPr>
          <w:rFonts w:ascii="Times New Roman" w:eastAsia="Times New Roman" w:hAnsi="Times New Roman" w:cs="Times New Roman"/>
          <w:sz w:val="22"/>
          <w:szCs w:val="22"/>
        </w:rPr>
        <w:t>politikalarına uyumu kapsamında işlenen kişisel verileriniz.</w:t>
      </w:r>
    </w:p>
    <w:p w14:paraId="1EB2D245" w14:textId="77777777" w:rsidR="00996FAF" w:rsidRPr="00A8365E" w:rsidRDefault="00996FAF" w:rsidP="00E22F35">
      <w:pPr>
        <w:spacing w:before="140" w:line="0" w:lineRule="atLeast"/>
        <w:rPr>
          <w:rFonts w:ascii="Times New Roman" w:eastAsia="Times New Roman" w:hAnsi="Times New Roman" w:cs="Times New Roman"/>
          <w:sz w:val="22"/>
          <w:szCs w:val="22"/>
        </w:rPr>
      </w:pPr>
      <w:r w:rsidRPr="00A8365E">
        <w:rPr>
          <w:rFonts w:ascii="Times New Roman" w:eastAsia="Times New Roman" w:hAnsi="Times New Roman" w:cs="Times New Roman"/>
          <w:sz w:val="22"/>
          <w:szCs w:val="22"/>
        </w:rPr>
        <w:t xml:space="preserve">ÖZEL NİTELİKLİ KİŞİSEL VERİ; Kimliği belirli veya belirlenebilir bir gerçek kişiye ait olduğu açık olan, kısmen veya tamamen otomatik şekilde veya veri kayıt sisteminin bir parçası olarak otomatik olmayan şekilde işlenen; 6698 Sayılı Kanun’un </w:t>
      </w:r>
      <w:proofErr w:type="gramStart"/>
      <w:r w:rsidRPr="00A8365E">
        <w:rPr>
          <w:rFonts w:ascii="Times New Roman" w:eastAsia="Times New Roman" w:hAnsi="Times New Roman" w:cs="Times New Roman"/>
          <w:sz w:val="22"/>
          <w:szCs w:val="22"/>
        </w:rPr>
        <w:t>6’ıncı</w:t>
      </w:r>
      <w:proofErr w:type="gramEnd"/>
      <w:r w:rsidRPr="00A8365E">
        <w:rPr>
          <w:rFonts w:ascii="Times New Roman" w:eastAsia="Times New Roman" w:hAnsi="Times New Roman" w:cs="Times New Roman"/>
          <w:sz w:val="22"/>
          <w:szCs w:val="22"/>
        </w:rPr>
        <w:t xml:space="preserve"> maddesinde belirtilen veriler.</w:t>
      </w:r>
    </w:p>
    <w:p w14:paraId="3F1A2568" w14:textId="56128AC2" w:rsidR="00B53CF6" w:rsidRPr="00A8365E" w:rsidRDefault="00996FAF" w:rsidP="00E22F35">
      <w:pPr>
        <w:spacing w:before="140" w:line="0" w:lineRule="atLeast"/>
        <w:rPr>
          <w:rFonts w:ascii="Times New Roman" w:eastAsia="Times New Roman" w:hAnsi="Times New Roman" w:cs="Times New Roman"/>
          <w:sz w:val="22"/>
          <w:szCs w:val="22"/>
        </w:rPr>
      </w:pPr>
      <w:r w:rsidRPr="00A8365E">
        <w:rPr>
          <w:rFonts w:ascii="Times New Roman" w:eastAsia="Times New Roman" w:hAnsi="Times New Roman" w:cs="Times New Roman"/>
          <w:sz w:val="22"/>
          <w:szCs w:val="22"/>
        </w:rPr>
        <w:lastRenderedPageBreak/>
        <w:t>TALEP/</w:t>
      </w:r>
      <w:proofErr w:type="gramStart"/>
      <w:r w:rsidRPr="00A8365E">
        <w:rPr>
          <w:rFonts w:ascii="Times New Roman" w:eastAsia="Times New Roman" w:hAnsi="Times New Roman" w:cs="Times New Roman"/>
          <w:sz w:val="22"/>
          <w:szCs w:val="22"/>
        </w:rPr>
        <w:t>ŞİKAYET</w:t>
      </w:r>
      <w:proofErr w:type="gramEnd"/>
      <w:r w:rsidRPr="00A8365E">
        <w:rPr>
          <w:rFonts w:ascii="Times New Roman" w:eastAsia="Times New Roman" w:hAnsi="Times New Roman" w:cs="Times New Roman"/>
          <w:sz w:val="22"/>
          <w:szCs w:val="22"/>
        </w:rPr>
        <w:t xml:space="preserve"> YÖNETİMİ BİLGİSİ; Kimliği belirli veya belirlenebilir bir gerçek kişiye ait olduğu açık olan, kısmen veya tamamen otomatik şekilde veya veri kayıt sisteminin bir parçası olarak otomatik olmayan şekilde işlenen; </w:t>
      </w:r>
      <w:r w:rsidR="00B53CF6">
        <w:rPr>
          <w:rFonts w:ascii="Times New Roman" w:hAnsi="Times New Roman" w:cs="Times New Roman"/>
          <w:sz w:val="22"/>
          <w:szCs w:val="22"/>
        </w:rPr>
        <w:t>Kurumumuza</w:t>
      </w:r>
      <w:r w:rsidRPr="00A8365E">
        <w:rPr>
          <w:rFonts w:ascii="Times New Roman" w:eastAsia="Times New Roman" w:hAnsi="Times New Roman" w:cs="Times New Roman"/>
          <w:sz w:val="22"/>
          <w:szCs w:val="22"/>
        </w:rPr>
        <w:t xml:space="preserve"> yöneltilmiş olan her türlü talep veya şikayetin alınması ve değerlendirilmesine ilişkin kişisel veriler.</w:t>
      </w:r>
    </w:p>
    <w:p w14:paraId="2BE8C49C" w14:textId="1891C1EF" w:rsidR="00996FAF" w:rsidRPr="00F2702D" w:rsidRDefault="00996FAF" w:rsidP="00F2702D">
      <w:pPr>
        <w:tabs>
          <w:tab w:val="left" w:pos="703"/>
        </w:tabs>
        <w:spacing w:before="140" w:line="0" w:lineRule="atLeast"/>
        <w:ind w:left="4"/>
        <w:rPr>
          <w:rFonts w:ascii="Times New Roman" w:hAnsi="Times New Roman" w:cs="Times New Roman"/>
          <w:b/>
          <w:sz w:val="22"/>
          <w:szCs w:val="22"/>
        </w:rPr>
      </w:pPr>
      <w:r w:rsidRPr="00486432">
        <w:rPr>
          <w:rFonts w:ascii="Times New Roman" w:hAnsi="Times New Roman" w:cs="Times New Roman"/>
          <w:b/>
          <w:sz w:val="22"/>
          <w:szCs w:val="22"/>
        </w:rPr>
        <w:t>KİŞİSEL VERİLERİN İŞLENME AMAÇLARI</w:t>
      </w:r>
    </w:p>
    <w:p w14:paraId="1BCB5650" w14:textId="68A15705" w:rsidR="00996FAF" w:rsidRPr="00F2702D" w:rsidRDefault="00516401" w:rsidP="00F2702D">
      <w:pPr>
        <w:spacing w:before="140" w:line="235" w:lineRule="auto"/>
        <w:ind w:left="4" w:right="4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hazırlanan </w:t>
      </w:r>
      <w:proofErr w:type="spellStart"/>
      <w:r w:rsidR="00996FAF" w:rsidRPr="00A8365E">
        <w:rPr>
          <w:rFonts w:ascii="Times New Roman" w:hAnsi="Times New Roman" w:cs="Times New Roman"/>
          <w:sz w:val="22"/>
          <w:szCs w:val="22"/>
        </w:rPr>
        <w:t>kategorizasyona</w:t>
      </w:r>
      <w:proofErr w:type="spellEnd"/>
      <w:r w:rsidR="00996FAF" w:rsidRPr="00A8365E">
        <w:rPr>
          <w:rFonts w:ascii="Times New Roman" w:hAnsi="Times New Roman" w:cs="Times New Roman"/>
          <w:sz w:val="22"/>
          <w:szCs w:val="22"/>
        </w:rPr>
        <w:t xml:space="preserve"> göre kişisel Verilerin işlenmesine ilişkin üst amaçlar aşağıda paylaşılmaktadır:</w:t>
      </w:r>
    </w:p>
    <w:p w14:paraId="62BAF308" w14:textId="0FC2389C" w:rsidR="00996FAF" w:rsidRPr="00A364E0" w:rsidRDefault="00516401" w:rsidP="00A05BD5">
      <w:pPr>
        <w:pStyle w:val="ListeParagraf"/>
        <w:numPr>
          <w:ilvl w:val="0"/>
          <w:numId w:val="24"/>
        </w:numPr>
        <w:tabs>
          <w:tab w:val="left" w:pos="709"/>
        </w:tabs>
        <w:spacing w:before="140" w:line="236" w:lineRule="auto"/>
        <w:ind w:right="60"/>
        <w:rPr>
          <w:rFonts w:ascii="Times New Roman" w:hAnsi="Times New Roman" w:cs="Times New Roman"/>
          <w:sz w:val="22"/>
          <w:szCs w:val="22"/>
        </w:rPr>
      </w:pPr>
      <w:r>
        <w:rPr>
          <w:rFonts w:ascii="Times New Roman" w:hAnsi="Times New Roman" w:cs="Times New Roman"/>
          <w:sz w:val="22"/>
          <w:szCs w:val="22"/>
        </w:rPr>
        <w:t>Kurumumuz</w:t>
      </w:r>
      <w:r w:rsidR="00996FAF" w:rsidRPr="00A364E0">
        <w:rPr>
          <w:rFonts w:ascii="Times New Roman" w:hAnsi="Times New Roman" w:cs="Times New Roman"/>
          <w:sz w:val="22"/>
          <w:szCs w:val="22"/>
        </w:rPr>
        <w:t xml:space="preserve"> tarafında</w:t>
      </w:r>
      <w:r w:rsidR="007F4339">
        <w:rPr>
          <w:rFonts w:ascii="Times New Roman" w:hAnsi="Times New Roman" w:cs="Times New Roman"/>
          <w:sz w:val="22"/>
          <w:szCs w:val="22"/>
        </w:rPr>
        <w:t>n</w:t>
      </w:r>
      <w:r w:rsidR="00996FAF" w:rsidRPr="00A364E0">
        <w:rPr>
          <w:rFonts w:ascii="Times New Roman" w:hAnsi="Times New Roman" w:cs="Times New Roman"/>
          <w:sz w:val="22"/>
          <w:szCs w:val="22"/>
        </w:rPr>
        <w:t xml:space="preserve"> yürütülen ticari faaliyetlerin gerçekleştirilmesi için ilgili iş birimlerimiz tarafından gerekli çalışmaların yapılması ve buna bağlı iş süreçlerinin yürütülmesi,</w:t>
      </w:r>
    </w:p>
    <w:p w14:paraId="390A6E0C" w14:textId="7089C563" w:rsidR="00996FAF" w:rsidRPr="00A364E0" w:rsidRDefault="00516401" w:rsidP="00A05BD5">
      <w:pPr>
        <w:pStyle w:val="ListeParagraf"/>
        <w:numPr>
          <w:ilvl w:val="0"/>
          <w:numId w:val="24"/>
        </w:numPr>
        <w:tabs>
          <w:tab w:val="left" w:pos="704"/>
        </w:tabs>
        <w:spacing w:before="140" w:line="0" w:lineRule="atLeast"/>
        <w:rPr>
          <w:rFonts w:ascii="Times New Roman" w:hAnsi="Times New Roman" w:cs="Times New Roman"/>
          <w:sz w:val="22"/>
          <w:szCs w:val="22"/>
        </w:rPr>
      </w:pPr>
      <w:r>
        <w:rPr>
          <w:rFonts w:ascii="Times New Roman" w:hAnsi="Times New Roman" w:cs="Times New Roman"/>
          <w:sz w:val="22"/>
          <w:szCs w:val="22"/>
        </w:rPr>
        <w:t>Kurumumuzu</w:t>
      </w:r>
      <w:r w:rsidR="00996FAF" w:rsidRPr="00A364E0">
        <w:rPr>
          <w:rFonts w:ascii="Times New Roman" w:hAnsi="Times New Roman" w:cs="Times New Roman"/>
          <w:sz w:val="22"/>
          <w:szCs w:val="22"/>
        </w:rPr>
        <w:t>n Ticari ve/veya iş stratejilerinin planlanması ve icrası,</w:t>
      </w:r>
    </w:p>
    <w:p w14:paraId="602C8AAA" w14:textId="23C18C19" w:rsidR="00996FAF" w:rsidRPr="00A364E0" w:rsidRDefault="00516401" w:rsidP="00A05BD5">
      <w:pPr>
        <w:pStyle w:val="ListeParagraf"/>
        <w:numPr>
          <w:ilvl w:val="0"/>
          <w:numId w:val="24"/>
        </w:numPr>
        <w:tabs>
          <w:tab w:val="left" w:pos="709"/>
        </w:tabs>
        <w:spacing w:before="140" w:line="235" w:lineRule="auto"/>
        <w:ind w:right="60"/>
        <w:rPr>
          <w:rFonts w:ascii="Times New Roman" w:hAnsi="Times New Roman" w:cs="Times New Roman"/>
          <w:sz w:val="22"/>
          <w:szCs w:val="22"/>
        </w:rPr>
      </w:pPr>
      <w:r>
        <w:rPr>
          <w:rFonts w:ascii="Times New Roman" w:hAnsi="Times New Roman" w:cs="Times New Roman"/>
          <w:sz w:val="22"/>
          <w:szCs w:val="22"/>
        </w:rPr>
        <w:t>Kurumumuz</w:t>
      </w:r>
      <w:r w:rsidR="00996FAF" w:rsidRPr="00A364E0">
        <w:rPr>
          <w:rFonts w:ascii="Times New Roman" w:hAnsi="Times New Roman" w:cs="Times New Roman"/>
          <w:sz w:val="22"/>
          <w:szCs w:val="22"/>
        </w:rPr>
        <w:t xml:space="preserve"> tarafından sunulan ürün ve hizmetlerden ilgili kişileri faydalandırmak için gerekli çalışmaların iş birimlerimiz tarafından yapılması ve ilgili süreçlerin yürütülmesi,</w:t>
      </w:r>
    </w:p>
    <w:p w14:paraId="27D08077" w14:textId="69FEA570" w:rsidR="00996FAF" w:rsidRPr="00A364E0" w:rsidRDefault="00516401" w:rsidP="00A05BD5">
      <w:pPr>
        <w:pStyle w:val="ListeParagraf"/>
        <w:numPr>
          <w:ilvl w:val="0"/>
          <w:numId w:val="24"/>
        </w:numPr>
        <w:tabs>
          <w:tab w:val="left" w:pos="704"/>
        </w:tabs>
        <w:spacing w:before="140" w:line="0" w:lineRule="atLeast"/>
        <w:rPr>
          <w:rFonts w:ascii="Times New Roman" w:hAnsi="Times New Roman" w:cs="Times New Roman"/>
          <w:sz w:val="22"/>
          <w:szCs w:val="22"/>
        </w:rPr>
      </w:pPr>
      <w:r>
        <w:rPr>
          <w:rFonts w:ascii="Times New Roman" w:hAnsi="Times New Roman" w:cs="Times New Roman"/>
          <w:sz w:val="22"/>
          <w:szCs w:val="22"/>
        </w:rPr>
        <w:t>Kurumumuzu</w:t>
      </w:r>
      <w:r w:rsidR="00996FAF" w:rsidRPr="00A364E0">
        <w:rPr>
          <w:rFonts w:ascii="Times New Roman" w:hAnsi="Times New Roman" w:cs="Times New Roman"/>
          <w:sz w:val="22"/>
          <w:szCs w:val="22"/>
        </w:rPr>
        <w:t>n insan kaynakları politikaları ve süreçlerinin planlanması ve icra edilmesi,</w:t>
      </w:r>
    </w:p>
    <w:p w14:paraId="04DD0D81" w14:textId="224E0626" w:rsidR="00996FAF" w:rsidRPr="00A364E0" w:rsidRDefault="00516401" w:rsidP="00A05BD5">
      <w:pPr>
        <w:pStyle w:val="ListeParagraf"/>
        <w:numPr>
          <w:ilvl w:val="0"/>
          <w:numId w:val="24"/>
        </w:numPr>
        <w:tabs>
          <w:tab w:val="left" w:pos="709"/>
        </w:tabs>
        <w:spacing w:before="140" w:line="235" w:lineRule="auto"/>
        <w:ind w:right="60"/>
        <w:rPr>
          <w:rFonts w:ascii="Times New Roman" w:hAnsi="Times New Roman" w:cs="Times New Roman"/>
          <w:sz w:val="22"/>
          <w:szCs w:val="22"/>
        </w:rPr>
      </w:pPr>
      <w:r>
        <w:rPr>
          <w:rFonts w:ascii="Times New Roman" w:hAnsi="Times New Roman" w:cs="Times New Roman"/>
          <w:sz w:val="22"/>
          <w:szCs w:val="22"/>
        </w:rPr>
        <w:t>Kurumumuzu</w:t>
      </w:r>
      <w:r w:rsidR="00996FAF" w:rsidRPr="00A364E0">
        <w:rPr>
          <w:rFonts w:ascii="Times New Roman" w:hAnsi="Times New Roman" w:cs="Times New Roman"/>
          <w:sz w:val="22"/>
          <w:szCs w:val="22"/>
        </w:rPr>
        <w:t xml:space="preserve">n </w:t>
      </w:r>
      <w:r>
        <w:rPr>
          <w:rFonts w:ascii="Times New Roman" w:hAnsi="Times New Roman" w:cs="Times New Roman"/>
          <w:sz w:val="22"/>
          <w:szCs w:val="22"/>
        </w:rPr>
        <w:t>Kurumumuzla</w:t>
      </w:r>
      <w:r w:rsidR="00996FAF" w:rsidRPr="00A364E0">
        <w:rPr>
          <w:rFonts w:ascii="Times New Roman" w:hAnsi="Times New Roman" w:cs="Times New Roman"/>
          <w:sz w:val="22"/>
          <w:szCs w:val="22"/>
        </w:rPr>
        <w:t xml:space="preserve"> iş ilişkisi içerisinde olan ilgili kişilerin hukuki, teknik ve ticari iş güvenliğinin temini.</w:t>
      </w:r>
    </w:p>
    <w:p w14:paraId="2F5BD126" w14:textId="77777777" w:rsidR="00996FAF" w:rsidRPr="00F2702D" w:rsidRDefault="00996FAF" w:rsidP="00F2702D">
      <w:pPr>
        <w:spacing w:before="140" w:line="0" w:lineRule="atLeast"/>
        <w:ind w:left="4"/>
        <w:rPr>
          <w:rFonts w:ascii="Times New Roman" w:hAnsi="Times New Roman" w:cs="Times New Roman"/>
          <w:sz w:val="22"/>
          <w:szCs w:val="22"/>
        </w:rPr>
      </w:pPr>
      <w:r w:rsidRPr="00A8365E">
        <w:rPr>
          <w:rFonts w:ascii="Times New Roman" w:hAnsi="Times New Roman" w:cs="Times New Roman"/>
          <w:sz w:val="22"/>
          <w:szCs w:val="22"/>
        </w:rPr>
        <w:t>Yukarıda sıralanan üst amaçlar kapsamındaki veri işleme amaçları şunlardır:</w:t>
      </w:r>
    </w:p>
    <w:p w14:paraId="70737CFD" w14:textId="2022D993" w:rsidR="00996FAF" w:rsidRPr="00A364E0" w:rsidRDefault="00305749"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bookmarkStart w:id="14" w:name="_Hlk90212036"/>
      <w:r>
        <w:rPr>
          <w:rFonts w:ascii="Times New Roman" w:hAnsi="Times New Roman" w:cs="Times New Roman"/>
          <w:sz w:val="22"/>
          <w:szCs w:val="22"/>
        </w:rPr>
        <w:t xml:space="preserve">Tedavi ve Tanı Hizmetlerinin Yürütülmesi </w:t>
      </w:r>
    </w:p>
    <w:bookmarkEnd w:id="14"/>
    <w:p w14:paraId="198EDC1D"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Araştırma ve Geliştirme Faaliyetlerinin Planlanması ve İcrası</w:t>
      </w:r>
    </w:p>
    <w:p w14:paraId="189F1516"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İş Faaliyetlerinin Planlanması ve İcrası</w:t>
      </w:r>
    </w:p>
    <w:p w14:paraId="29F8AA96"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Kurumsal İletişim Faaliyetlerinin Planlanması ve İcrası</w:t>
      </w:r>
    </w:p>
    <w:p w14:paraId="43B4FBCF"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Bilgi Güvenliği Süreçlerinin Planlanması ve İcrası</w:t>
      </w:r>
    </w:p>
    <w:p w14:paraId="112CFA56"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Bilgi Teknolojileri Alt Yapısının Oluşturulması ve Yönetilmesi</w:t>
      </w:r>
    </w:p>
    <w:p w14:paraId="058C6952"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İş Ortakları ve/veya Tedarikçilerin Bilgiye ve Tesislere Erişim Yetkilerinin Planlanması ve İcrası</w:t>
      </w:r>
    </w:p>
    <w:p w14:paraId="76B12B7A"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Tedarikçi ve/veya İş Ortağı Çalışanlarına Yan Hak ve Menfaatlerin Planlanması ve İcrası</w:t>
      </w:r>
    </w:p>
    <w:p w14:paraId="05DDEC79"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Finans ve/veya Muhasebe İşlerinin Takibi</w:t>
      </w:r>
    </w:p>
    <w:p w14:paraId="2DC588E4"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Lojistik Faaliyetlerin Planlanması ve İcrası</w:t>
      </w:r>
    </w:p>
    <w:p w14:paraId="0E216FBE"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İş Ortakları ve/veya Tedarikçilerle Olan İlişkilerin Yönetimi</w:t>
      </w:r>
    </w:p>
    <w:p w14:paraId="2F2913A7" w14:textId="030011B8" w:rsidR="00996FAF" w:rsidRPr="00A364E0" w:rsidRDefault="003D580B"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Hasta ve Danışan</w:t>
      </w:r>
      <w:r w:rsidR="00996FAF" w:rsidRPr="00A364E0">
        <w:rPr>
          <w:rFonts w:ascii="Times New Roman" w:hAnsi="Times New Roman" w:cs="Times New Roman"/>
          <w:sz w:val="22"/>
          <w:szCs w:val="22"/>
        </w:rPr>
        <w:t xml:space="preserve"> İlişkileri Yönetimi Süreçlerinin Planlanması ve İcrası</w:t>
      </w:r>
    </w:p>
    <w:p w14:paraId="55E3CB41"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Sözleşme Süreçlerinin ve/veya Hukuki Taleplerin Takibi</w:t>
      </w:r>
    </w:p>
    <w:p w14:paraId="1EF9516F" w14:textId="0DE65237" w:rsidR="00996FAF" w:rsidRPr="00A364E0" w:rsidRDefault="003D580B"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Hasta ve Danışan</w:t>
      </w:r>
      <w:r w:rsidR="00996FAF" w:rsidRPr="00A364E0">
        <w:rPr>
          <w:rFonts w:ascii="Times New Roman" w:hAnsi="Times New Roman" w:cs="Times New Roman"/>
          <w:sz w:val="22"/>
          <w:szCs w:val="22"/>
        </w:rPr>
        <w:t xml:space="preserve"> Talep ve/veya Şikayetlerinin Takibi</w:t>
      </w:r>
    </w:p>
    <w:p w14:paraId="5DB5DA7A"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İnsan Kaynakları Süreçlerinin Planlanması</w:t>
      </w:r>
    </w:p>
    <w:p w14:paraId="248B5B48" w14:textId="77777777" w:rsidR="00996FAF" w:rsidRPr="00A364E0" w:rsidRDefault="00996FAF" w:rsidP="00A05BD5">
      <w:pPr>
        <w:pStyle w:val="ListeParagraf"/>
        <w:numPr>
          <w:ilvl w:val="0"/>
          <w:numId w:val="25"/>
        </w:numPr>
        <w:tabs>
          <w:tab w:val="left" w:pos="724"/>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Personel Temin Süreçlerinin Yürütülmesi</w:t>
      </w:r>
      <w:bookmarkStart w:id="15" w:name="page21"/>
      <w:bookmarkEnd w:id="15"/>
    </w:p>
    <w:p w14:paraId="11398E49" w14:textId="77777777" w:rsidR="00996FAF" w:rsidRPr="00A364E0" w:rsidRDefault="00996FAF" w:rsidP="00A05BD5">
      <w:pPr>
        <w:pStyle w:val="ListeParagraf"/>
        <w:numPr>
          <w:ilvl w:val="0"/>
          <w:numId w:val="25"/>
        </w:numPr>
        <w:tabs>
          <w:tab w:val="left" w:pos="720"/>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Hukuk İşlerinin Takibi</w:t>
      </w:r>
    </w:p>
    <w:p w14:paraId="681431AD" w14:textId="1876C7E2" w:rsidR="00996FAF" w:rsidRPr="00A364E0" w:rsidRDefault="00996FAF" w:rsidP="00A05BD5">
      <w:pPr>
        <w:pStyle w:val="ListeParagraf"/>
        <w:numPr>
          <w:ilvl w:val="0"/>
          <w:numId w:val="25"/>
        </w:numPr>
        <w:tabs>
          <w:tab w:val="left" w:pos="720"/>
        </w:tabs>
        <w:spacing w:before="140" w:line="235" w:lineRule="auto"/>
        <w:ind w:right="100"/>
        <w:rPr>
          <w:rFonts w:ascii="Times New Roman" w:eastAsia="Times New Roman" w:hAnsi="Times New Roman" w:cs="Times New Roman"/>
          <w:sz w:val="22"/>
          <w:szCs w:val="22"/>
        </w:rPr>
      </w:pPr>
      <w:bookmarkStart w:id="16" w:name="_Hlk90212097"/>
      <w:r w:rsidRPr="00A364E0">
        <w:rPr>
          <w:rFonts w:ascii="Times New Roman" w:hAnsi="Times New Roman" w:cs="Times New Roman"/>
          <w:sz w:val="22"/>
          <w:szCs w:val="22"/>
        </w:rPr>
        <w:t>Faaliyetlerin</w:t>
      </w:r>
      <w:r w:rsidR="003D580B">
        <w:rPr>
          <w:rFonts w:ascii="Times New Roman" w:hAnsi="Times New Roman" w:cs="Times New Roman"/>
          <w:sz w:val="22"/>
          <w:szCs w:val="22"/>
        </w:rPr>
        <w:t xml:space="preserve"> </w:t>
      </w:r>
      <w:r w:rsidRPr="00A364E0">
        <w:rPr>
          <w:rFonts w:ascii="Times New Roman" w:hAnsi="Times New Roman" w:cs="Times New Roman"/>
          <w:sz w:val="22"/>
          <w:szCs w:val="22"/>
        </w:rPr>
        <w:t xml:space="preserve">İlgili Mevzuata Uygun Olarak Yürütülmesinin Temini İçin Gerekli </w:t>
      </w:r>
      <w:proofErr w:type="spellStart"/>
      <w:r w:rsidRPr="00A364E0">
        <w:rPr>
          <w:rFonts w:ascii="Times New Roman" w:hAnsi="Times New Roman" w:cs="Times New Roman"/>
          <w:sz w:val="22"/>
          <w:szCs w:val="22"/>
        </w:rPr>
        <w:t>Operasyonel</w:t>
      </w:r>
      <w:proofErr w:type="spellEnd"/>
      <w:r w:rsidRPr="00A364E0">
        <w:rPr>
          <w:rFonts w:ascii="Times New Roman" w:hAnsi="Times New Roman" w:cs="Times New Roman"/>
          <w:sz w:val="22"/>
          <w:szCs w:val="22"/>
        </w:rPr>
        <w:t xml:space="preserve"> Faaliyetlerin Planlanması ve İcrası</w:t>
      </w:r>
    </w:p>
    <w:bookmarkEnd w:id="16"/>
    <w:p w14:paraId="6C406F39" w14:textId="77777777" w:rsidR="00996FAF" w:rsidRPr="00A364E0" w:rsidRDefault="00996FAF" w:rsidP="00A05BD5">
      <w:pPr>
        <w:pStyle w:val="ListeParagraf"/>
        <w:numPr>
          <w:ilvl w:val="0"/>
          <w:numId w:val="25"/>
        </w:numPr>
        <w:tabs>
          <w:tab w:val="left" w:pos="720"/>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Ziyaretçi Kayıtlarının Oluşturulması ve Takibi</w:t>
      </w:r>
    </w:p>
    <w:p w14:paraId="7EF7CF12" w14:textId="3149ACFE" w:rsidR="00996FAF" w:rsidRPr="00A364E0" w:rsidRDefault="00520E02" w:rsidP="00A05BD5">
      <w:pPr>
        <w:pStyle w:val="ListeParagraf"/>
        <w:numPr>
          <w:ilvl w:val="0"/>
          <w:numId w:val="25"/>
        </w:numPr>
        <w:tabs>
          <w:tab w:val="left" w:pos="720"/>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Kurum</w:t>
      </w:r>
      <w:r w:rsidR="00996FAF" w:rsidRPr="00A364E0">
        <w:rPr>
          <w:rFonts w:ascii="Times New Roman" w:hAnsi="Times New Roman" w:cs="Times New Roman"/>
          <w:sz w:val="22"/>
          <w:szCs w:val="22"/>
        </w:rPr>
        <w:t xml:space="preserve"> Denetim Faaliyetlerinin Planlanması ve İcrası</w:t>
      </w:r>
    </w:p>
    <w:p w14:paraId="03CFDF00" w14:textId="77777777" w:rsidR="00996FAF" w:rsidRPr="00A364E0" w:rsidRDefault="00996FAF" w:rsidP="00A05BD5">
      <w:pPr>
        <w:pStyle w:val="ListeParagraf"/>
        <w:numPr>
          <w:ilvl w:val="0"/>
          <w:numId w:val="25"/>
        </w:numPr>
        <w:tabs>
          <w:tab w:val="left" w:pos="720"/>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İş Sağlığı ve/veya Güvenliği Süreçlerinin Planlanması ve/veya İcrası</w:t>
      </w:r>
    </w:p>
    <w:p w14:paraId="58AAC769" w14:textId="77777777" w:rsidR="00996FAF" w:rsidRPr="00A364E0" w:rsidRDefault="00996FAF" w:rsidP="00A05BD5">
      <w:pPr>
        <w:pStyle w:val="ListeParagraf"/>
        <w:numPr>
          <w:ilvl w:val="0"/>
          <w:numId w:val="25"/>
        </w:numPr>
        <w:tabs>
          <w:tab w:val="left" w:pos="720"/>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 xml:space="preserve">Verilerin </w:t>
      </w:r>
      <w:proofErr w:type="gramStart"/>
      <w:r w:rsidRPr="00A364E0">
        <w:rPr>
          <w:rFonts w:ascii="Times New Roman" w:hAnsi="Times New Roman" w:cs="Times New Roman"/>
          <w:sz w:val="22"/>
          <w:szCs w:val="22"/>
        </w:rPr>
        <w:t>Doğru</w:t>
      </w:r>
      <w:proofErr w:type="gramEnd"/>
      <w:r w:rsidRPr="00A364E0">
        <w:rPr>
          <w:rFonts w:ascii="Times New Roman" w:hAnsi="Times New Roman" w:cs="Times New Roman"/>
          <w:sz w:val="22"/>
          <w:szCs w:val="22"/>
        </w:rPr>
        <w:t xml:space="preserve"> ve Güncel Olmasının Sağlanması</w:t>
      </w:r>
    </w:p>
    <w:p w14:paraId="2AB0DAC4" w14:textId="77777777" w:rsidR="00996FAF" w:rsidRPr="00A364E0" w:rsidRDefault="00996FAF" w:rsidP="00A05BD5">
      <w:pPr>
        <w:pStyle w:val="ListeParagraf"/>
        <w:numPr>
          <w:ilvl w:val="0"/>
          <w:numId w:val="25"/>
        </w:numPr>
        <w:tabs>
          <w:tab w:val="left" w:pos="720"/>
        </w:tabs>
        <w:spacing w:before="140" w:line="0" w:lineRule="atLeast"/>
        <w:rPr>
          <w:rFonts w:ascii="Times New Roman" w:eastAsia="Times New Roman" w:hAnsi="Times New Roman" w:cs="Times New Roman"/>
          <w:sz w:val="22"/>
          <w:szCs w:val="22"/>
        </w:rPr>
      </w:pPr>
      <w:r w:rsidRPr="00A364E0">
        <w:rPr>
          <w:rFonts w:ascii="Times New Roman" w:hAnsi="Times New Roman" w:cs="Times New Roman"/>
          <w:sz w:val="22"/>
          <w:szCs w:val="22"/>
        </w:rPr>
        <w:t>İştiraklerle Olan İlişkilerin Yönetimi ve/veya Denetimi</w:t>
      </w:r>
    </w:p>
    <w:p w14:paraId="5DC55FF4" w14:textId="7DB84705" w:rsidR="00996FAF" w:rsidRPr="00A364E0" w:rsidRDefault="00520E02" w:rsidP="00A05BD5">
      <w:pPr>
        <w:pStyle w:val="ListeParagraf"/>
        <w:numPr>
          <w:ilvl w:val="0"/>
          <w:numId w:val="25"/>
        </w:numPr>
        <w:tabs>
          <w:tab w:val="left" w:pos="720"/>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 xml:space="preserve">Kurum </w:t>
      </w:r>
      <w:r w:rsidR="00996FAF" w:rsidRPr="00A364E0">
        <w:rPr>
          <w:rFonts w:ascii="Times New Roman" w:hAnsi="Times New Roman" w:cs="Times New Roman"/>
          <w:sz w:val="22"/>
          <w:szCs w:val="22"/>
        </w:rPr>
        <w:t>Yerleşkeleri ve/veya Tesislerinin Güvenliğinin Temini</w:t>
      </w:r>
    </w:p>
    <w:p w14:paraId="77FEE9CE" w14:textId="30C6DE94" w:rsidR="00996FAF" w:rsidRPr="00A364E0" w:rsidRDefault="00520E02" w:rsidP="00A05BD5">
      <w:pPr>
        <w:pStyle w:val="ListeParagraf"/>
        <w:numPr>
          <w:ilvl w:val="0"/>
          <w:numId w:val="25"/>
        </w:numPr>
        <w:tabs>
          <w:tab w:val="left" w:pos="720"/>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 xml:space="preserve">Kurum </w:t>
      </w:r>
      <w:r w:rsidR="00996FAF" w:rsidRPr="00A364E0">
        <w:rPr>
          <w:rFonts w:ascii="Times New Roman" w:hAnsi="Times New Roman" w:cs="Times New Roman"/>
          <w:sz w:val="22"/>
          <w:szCs w:val="22"/>
        </w:rPr>
        <w:t>Malvarlığının ve/veya Kaynaklarının Güvenliğinin Temini</w:t>
      </w:r>
    </w:p>
    <w:p w14:paraId="095C7FB2" w14:textId="7E18B49F" w:rsidR="00996FAF" w:rsidRPr="00A364E0" w:rsidRDefault="00520E02" w:rsidP="00A05BD5">
      <w:pPr>
        <w:pStyle w:val="ListeParagraf"/>
        <w:numPr>
          <w:ilvl w:val="0"/>
          <w:numId w:val="25"/>
        </w:numPr>
        <w:tabs>
          <w:tab w:val="left" w:pos="720"/>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Kurum</w:t>
      </w:r>
      <w:r w:rsidR="00996FAF" w:rsidRPr="00A364E0">
        <w:rPr>
          <w:rFonts w:ascii="Times New Roman" w:hAnsi="Times New Roman" w:cs="Times New Roman"/>
          <w:sz w:val="22"/>
          <w:szCs w:val="22"/>
        </w:rPr>
        <w:t xml:space="preserve"> Finansal Risk Süreçlerinin Planlanması ve/veya İcrası</w:t>
      </w:r>
    </w:p>
    <w:p w14:paraId="3C9B8CE2" w14:textId="5C758D27" w:rsidR="00996FAF" w:rsidRPr="00F2702D" w:rsidRDefault="00996FAF" w:rsidP="00F2702D">
      <w:pPr>
        <w:spacing w:before="140" w:line="264"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Yukarıda belirtilen durumlar dışında kalan kişisel veri işleme amaçları kapsamında kişisel veri işleme faaliyetinde bulunmak için </w:t>
      </w:r>
      <w:r w:rsidR="006E5E25">
        <w:rPr>
          <w:rFonts w:ascii="Times New Roman" w:hAnsi="Times New Roman" w:cs="Times New Roman"/>
          <w:sz w:val="22"/>
          <w:szCs w:val="22"/>
        </w:rPr>
        <w:t>Kurumumuz</w:t>
      </w:r>
      <w:r w:rsidRPr="00A8365E">
        <w:rPr>
          <w:rFonts w:ascii="Times New Roman" w:hAnsi="Times New Roman" w:cs="Times New Roman"/>
          <w:sz w:val="22"/>
          <w:szCs w:val="22"/>
        </w:rPr>
        <w:t xml:space="preserve"> kişisel veri sahiplerinin açık rızalarına başvurmakta; ilgili iş birimleri tarafından aşağıda belirtilen kişisel veri işlemesi faaliyetleri kişisel veri sahiplerinin bahsi geçen açık rızalarına </w:t>
      </w:r>
      <w:r w:rsidR="006E5E25">
        <w:rPr>
          <w:rFonts w:ascii="Times New Roman" w:hAnsi="Times New Roman" w:cs="Times New Roman"/>
          <w:sz w:val="22"/>
          <w:szCs w:val="22"/>
        </w:rPr>
        <w:t xml:space="preserve">ve aydınlatılmış onamlarına </w:t>
      </w:r>
      <w:r w:rsidRPr="00A8365E">
        <w:rPr>
          <w:rFonts w:ascii="Times New Roman" w:hAnsi="Times New Roman" w:cs="Times New Roman"/>
          <w:sz w:val="22"/>
          <w:szCs w:val="22"/>
        </w:rPr>
        <w:t>ilişkin olarak gerçekleştirilmektedir. Bu çerçevede; yukarıda belirtilen şartların bulunmaması halinde, kişisel veri sahiplerinin açık rızalarına başvurulan kişisel veri işleme amaçları;</w:t>
      </w:r>
    </w:p>
    <w:p w14:paraId="788AC1BA" w14:textId="77777777" w:rsidR="006E5E25" w:rsidRPr="00A364E0" w:rsidRDefault="006E5E25" w:rsidP="006E5E25">
      <w:pPr>
        <w:pStyle w:val="ListeParagraf"/>
        <w:numPr>
          <w:ilvl w:val="0"/>
          <w:numId w:val="26"/>
        </w:numPr>
        <w:tabs>
          <w:tab w:val="left" w:pos="724"/>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 xml:space="preserve">Tedavi ve Tanı Hizmetlerinin Yürütülmesi </w:t>
      </w:r>
    </w:p>
    <w:p w14:paraId="7717A5A9" w14:textId="77777777" w:rsidR="00996FAF" w:rsidRPr="008771FD" w:rsidRDefault="00996FAF" w:rsidP="00A05BD5">
      <w:pPr>
        <w:pStyle w:val="ListeParagraf"/>
        <w:numPr>
          <w:ilvl w:val="0"/>
          <w:numId w:val="26"/>
        </w:numPr>
        <w:tabs>
          <w:tab w:val="left" w:pos="720"/>
        </w:tabs>
        <w:spacing w:before="140" w:line="0" w:lineRule="atLeast"/>
        <w:rPr>
          <w:rFonts w:ascii="Times New Roman" w:eastAsia="Times New Roman" w:hAnsi="Times New Roman" w:cs="Times New Roman"/>
          <w:sz w:val="22"/>
          <w:szCs w:val="22"/>
        </w:rPr>
      </w:pPr>
      <w:r w:rsidRPr="008771FD">
        <w:rPr>
          <w:rFonts w:ascii="Times New Roman" w:hAnsi="Times New Roman" w:cs="Times New Roman"/>
          <w:sz w:val="22"/>
          <w:szCs w:val="22"/>
        </w:rPr>
        <w:t>İş Ortakları ve/veya Tedarikçilerle Olan İlişkilerin Yönetimi</w:t>
      </w:r>
    </w:p>
    <w:p w14:paraId="613B390E" w14:textId="77777777" w:rsidR="00996FAF" w:rsidRPr="008771FD" w:rsidRDefault="00996FAF" w:rsidP="00A05BD5">
      <w:pPr>
        <w:pStyle w:val="ListeParagraf"/>
        <w:numPr>
          <w:ilvl w:val="0"/>
          <w:numId w:val="26"/>
        </w:numPr>
        <w:tabs>
          <w:tab w:val="left" w:pos="720"/>
        </w:tabs>
        <w:spacing w:before="140" w:line="0" w:lineRule="atLeast"/>
        <w:rPr>
          <w:rFonts w:ascii="Times New Roman" w:eastAsia="Times New Roman" w:hAnsi="Times New Roman" w:cs="Times New Roman"/>
          <w:sz w:val="22"/>
          <w:szCs w:val="22"/>
        </w:rPr>
      </w:pPr>
      <w:r w:rsidRPr="008771FD">
        <w:rPr>
          <w:rFonts w:ascii="Times New Roman" w:hAnsi="Times New Roman" w:cs="Times New Roman"/>
          <w:sz w:val="22"/>
          <w:szCs w:val="22"/>
        </w:rPr>
        <w:t>Sözleşme Süreçlerinin ve/veya Hukuki Taleplerin Takibi</w:t>
      </w:r>
    </w:p>
    <w:p w14:paraId="3808C73F" w14:textId="77777777" w:rsidR="00996FAF" w:rsidRPr="008771FD" w:rsidRDefault="00996FAF" w:rsidP="00A05BD5">
      <w:pPr>
        <w:pStyle w:val="ListeParagraf"/>
        <w:numPr>
          <w:ilvl w:val="0"/>
          <w:numId w:val="26"/>
        </w:numPr>
        <w:tabs>
          <w:tab w:val="left" w:pos="720"/>
        </w:tabs>
        <w:spacing w:before="140" w:line="0" w:lineRule="atLeast"/>
        <w:rPr>
          <w:rFonts w:ascii="Times New Roman" w:eastAsia="Times New Roman" w:hAnsi="Times New Roman" w:cs="Times New Roman"/>
          <w:sz w:val="22"/>
          <w:szCs w:val="22"/>
        </w:rPr>
      </w:pPr>
      <w:r w:rsidRPr="008771FD">
        <w:rPr>
          <w:rFonts w:ascii="Times New Roman" w:hAnsi="Times New Roman" w:cs="Times New Roman"/>
          <w:sz w:val="22"/>
          <w:szCs w:val="22"/>
        </w:rPr>
        <w:t>İnsan Kaynakları Süreçlerinin Planlanması</w:t>
      </w:r>
    </w:p>
    <w:p w14:paraId="43D08AB6" w14:textId="77777777" w:rsidR="00996FAF" w:rsidRPr="008771FD" w:rsidRDefault="00996FAF" w:rsidP="00A05BD5">
      <w:pPr>
        <w:pStyle w:val="ListeParagraf"/>
        <w:numPr>
          <w:ilvl w:val="0"/>
          <w:numId w:val="26"/>
        </w:numPr>
        <w:tabs>
          <w:tab w:val="left" w:pos="720"/>
        </w:tabs>
        <w:spacing w:before="140" w:line="0" w:lineRule="atLeast"/>
        <w:rPr>
          <w:rFonts w:ascii="Times New Roman" w:eastAsia="Times New Roman" w:hAnsi="Times New Roman" w:cs="Times New Roman"/>
          <w:sz w:val="22"/>
          <w:szCs w:val="22"/>
        </w:rPr>
      </w:pPr>
      <w:r w:rsidRPr="008771FD">
        <w:rPr>
          <w:rFonts w:ascii="Times New Roman" w:hAnsi="Times New Roman" w:cs="Times New Roman"/>
          <w:sz w:val="22"/>
          <w:szCs w:val="22"/>
        </w:rPr>
        <w:lastRenderedPageBreak/>
        <w:t>Personel Temin Süreçlerinin Yürütülmesi</w:t>
      </w:r>
    </w:p>
    <w:p w14:paraId="187B9FFD" w14:textId="512ABFC4" w:rsidR="00996FAF" w:rsidRPr="008771FD" w:rsidRDefault="006E5E25" w:rsidP="00A05BD5">
      <w:pPr>
        <w:pStyle w:val="ListeParagraf"/>
        <w:numPr>
          <w:ilvl w:val="0"/>
          <w:numId w:val="26"/>
        </w:numPr>
        <w:tabs>
          <w:tab w:val="left" w:pos="720"/>
        </w:tabs>
        <w:spacing w:before="140" w:line="235" w:lineRule="auto"/>
        <w:ind w:right="100"/>
        <w:rPr>
          <w:rFonts w:ascii="Times New Roman" w:eastAsia="Times New Roman" w:hAnsi="Times New Roman" w:cs="Times New Roman"/>
          <w:sz w:val="22"/>
          <w:szCs w:val="22"/>
        </w:rPr>
      </w:pPr>
      <w:r>
        <w:rPr>
          <w:rFonts w:ascii="Times New Roman" w:hAnsi="Times New Roman" w:cs="Times New Roman"/>
          <w:sz w:val="22"/>
          <w:szCs w:val="22"/>
        </w:rPr>
        <w:t>Kurum</w:t>
      </w:r>
      <w:r w:rsidR="00996FAF" w:rsidRPr="008771FD">
        <w:rPr>
          <w:rFonts w:ascii="Times New Roman" w:hAnsi="Times New Roman" w:cs="Times New Roman"/>
          <w:sz w:val="22"/>
          <w:szCs w:val="22"/>
        </w:rPr>
        <w:t xml:space="preserve"> Faaliyetlerinin </w:t>
      </w:r>
      <w:proofErr w:type="spellStart"/>
      <w:r w:rsidR="00B51F7F">
        <w:rPr>
          <w:rFonts w:ascii="Times New Roman" w:hAnsi="Times New Roman" w:cs="Times New Roman"/>
          <w:sz w:val="22"/>
          <w:szCs w:val="22"/>
        </w:rPr>
        <w:t>kurum</w:t>
      </w:r>
      <w:r w:rsidR="00996FAF" w:rsidRPr="008771FD">
        <w:rPr>
          <w:rFonts w:ascii="Times New Roman" w:hAnsi="Times New Roman" w:cs="Times New Roman"/>
          <w:sz w:val="22"/>
          <w:szCs w:val="22"/>
        </w:rPr>
        <w:t>Prosedürleri</w:t>
      </w:r>
      <w:proofErr w:type="spellEnd"/>
      <w:r w:rsidR="00996FAF" w:rsidRPr="008771FD">
        <w:rPr>
          <w:rFonts w:ascii="Times New Roman" w:hAnsi="Times New Roman" w:cs="Times New Roman"/>
          <w:sz w:val="22"/>
          <w:szCs w:val="22"/>
        </w:rPr>
        <w:t xml:space="preserve"> ve/veya İlgili Mevzuata Uygun Olarak Yürütülmesinin Temini İçin Gerekli </w:t>
      </w:r>
      <w:proofErr w:type="spellStart"/>
      <w:r w:rsidR="00996FAF" w:rsidRPr="008771FD">
        <w:rPr>
          <w:rFonts w:ascii="Times New Roman" w:hAnsi="Times New Roman" w:cs="Times New Roman"/>
          <w:sz w:val="22"/>
          <w:szCs w:val="22"/>
        </w:rPr>
        <w:t>Operasyonel</w:t>
      </w:r>
      <w:proofErr w:type="spellEnd"/>
      <w:r w:rsidR="00996FAF" w:rsidRPr="008771FD">
        <w:rPr>
          <w:rFonts w:ascii="Times New Roman" w:hAnsi="Times New Roman" w:cs="Times New Roman"/>
          <w:sz w:val="22"/>
          <w:szCs w:val="22"/>
        </w:rPr>
        <w:t xml:space="preserve"> Faaliyetlerin Planlanması ve İcrası</w:t>
      </w:r>
    </w:p>
    <w:p w14:paraId="1FC0B64F" w14:textId="207CF8EC" w:rsidR="00996FAF" w:rsidRPr="008771FD" w:rsidRDefault="00C5217C" w:rsidP="00A05BD5">
      <w:pPr>
        <w:pStyle w:val="ListeParagraf"/>
        <w:numPr>
          <w:ilvl w:val="0"/>
          <w:numId w:val="26"/>
        </w:numPr>
        <w:tabs>
          <w:tab w:val="left" w:pos="720"/>
        </w:tabs>
        <w:spacing w:before="140" w:line="0" w:lineRule="atLeast"/>
        <w:rPr>
          <w:rFonts w:ascii="Times New Roman" w:eastAsia="Times New Roman" w:hAnsi="Times New Roman" w:cs="Times New Roman"/>
          <w:sz w:val="22"/>
          <w:szCs w:val="22"/>
        </w:rPr>
      </w:pPr>
      <w:r>
        <w:rPr>
          <w:rFonts w:ascii="Times New Roman" w:hAnsi="Times New Roman" w:cs="Times New Roman"/>
          <w:sz w:val="22"/>
          <w:szCs w:val="22"/>
        </w:rPr>
        <w:t>Kurum</w:t>
      </w:r>
      <w:r w:rsidR="00996FAF" w:rsidRPr="008771FD">
        <w:rPr>
          <w:rFonts w:ascii="Times New Roman" w:hAnsi="Times New Roman" w:cs="Times New Roman"/>
          <w:sz w:val="22"/>
          <w:szCs w:val="22"/>
        </w:rPr>
        <w:t xml:space="preserve"> Denetim Faaliyetlerinin Planlanması ve İcrası</w:t>
      </w:r>
    </w:p>
    <w:p w14:paraId="3F1EBEF4" w14:textId="77777777" w:rsidR="00996FAF" w:rsidRPr="008771FD" w:rsidRDefault="00996FAF" w:rsidP="00A05BD5">
      <w:pPr>
        <w:pStyle w:val="ListeParagraf"/>
        <w:numPr>
          <w:ilvl w:val="0"/>
          <w:numId w:val="26"/>
        </w:numPr>
        <w:tabs>
          <w:tab w:val="left" w:pos="720"/>
        </w:tabs>
        <w:spacing w:before="140" w:line="0" w:lineRule="atLeast"/>
        <w:rPr>
          <w:rFonts w:ascii="Times New Roman" w:eastAsia="Times New Roman" w:hAnsi="Times New Roman" w:cs="Times New Roman"/>
          <w:sz w:val="22"/>
          <w:szCs w:val="22"/>
        </w:rPr>
      </w:pPr>
      <w:r w:rsidRPr="008771FD">
        <w:rPr>
          <w:rFonts w:ascii="Times New Roman" w:hAnsi="Times New Roman" w:cs="Times New Roman"/>
          <w:sz w:val="22"/>
          <w:szCs w:val="22"/>
        </w:rPr>
        <w:t>İş Sağlığı ve/veya Güvenliği Süreçlerinin Planlanması ve/veya İcrası</w:t>
      </w:r>
    </w:p>
    <w:p w14:paraId="199070B5" w14:textId="3510E3CF" w:rsidR="00996FAF" w:rsidRDefault="00C5217C" w:rsidP="00A05BD5">
      <w:pPr>
        <w:pStyle w:val="ListeParagraf"/>
        <w:numPr>
          <w:ilvl w:val="0"/>
          <w:numId w:val="26"/>
        </w:numPr>
        <w:tabs>
          <w:tab w:val="left" w:pos="720"/>
        </w:tabs>
        <w:spacing w:before="140" w:line="0" w:lineRule="atLeast"/>
        <w:rPr>
          <w:rFonts w:ascii="Times New Roman" w:eastAsia="Calibri Light" w:hAnsi="Times New Roman" w:cs="Times New Roman"/>
          <w:sz w:val="22"/>
          <w:szCs w:val="22"/>
        </w:rPr>
      </w:pPr>
      <w:r>
        <w:rPr>
          <w:rFonts w:ascii="Times New Roman" w:hAnsi="Times New Roman" w:cs="Times New Roman"/>
          <w:sz w:val="22"/>
          <w:szCs w:val="22"/>
        </w:rPr>
        <w:t xml:space="preserve">Kurum </w:t>
      </w:r>
      <w:r w:rsidR="00996FAF" w:rsidRPr="008771FD">
        <w:rPr>
          <w:rFonts w:ascii="Times New Roman" w:hAnsi="Times New Roman" w:cs="Times New Roman"/>
          <w:sz w:val="22"/>
          <w:szCs w:val="22"/>
        </w:rPr>
        <w:t>Yerleşkeleri ve/veya Tesislerinin Güvenliğinin Temini</w:t>
      </w:r>
      <w:bookmarkStart w:id="17" w:name="page22"/>
      <w:bookmarkEnd w:id="17"/>
      <w:r w:rsidR="00996FAF" w:rsidRPr="008771FD">
        <w:rPr>
          <w:rFonts w:ascii="Times New Roman" w:hAnsi="Times New Roman" w:cs="Times New Roman"/>
          <w:sz w:val="22"/>
          <w:szCs w:val="22"/>
        </w:rPr>
        <w:t xml:space="preserve"> </w:t>
      </w:r>
      <w:r w:rsidR="00996FAF" w:rsidRPr="008771FD">
        <w:rPr>
          <w:rFonts w:ascii="Times New Roman" w:eastAsia="Calibri Light" w:hAnsi="Times New Roman" w:cs="Times New Roman"/>
          <w:sz w:val="22"/>
          <w:szCs w:val="22"/>
        </w:rPr>
        <w:t>olarak sıralanabilmektedir.</w:t>
      </w:r>
    </w:p>
    <w:p w14:paraId="4DFE0BE2" w14:textId="77777777" w:rsidR="00C5217C" w:rsidRPr="00A364E0" w:rsidRDefault="00C5217C" w:rsidP="00C5217C">
      <w:pPr>
        <w:pStyle w:val="ListeParagraf"/>
        <w:numPr>
          <w:ilvl w:val="0"/>
          <w:numId w:val="26"/>
        </w:numPr>
        <w:tabs>
          <w:tab w:val="left" w:pos="720"/>
        </w:tabs>
        <w:spacing w:before="140" w:line="235" w:lineRule="auto"/>
        <w:ind w:right="100"/>
        <w:rPr>
          <w:rFonts w:ascii="Times New Roman" w:eastAsia="Times New Roman" w:hAnsi="Times New Roman" w:cs="Times New Roman"/>
          <w:sz w:val="22"/>
          <w:szCs w:val="22"/>
        </w:rPr>
      </w:pPr>
      <w:r w:rsidRPr="00A364E0">
        <w:rPr>
          <w:rFonts w:ascii="Times New Roman" w:hAnsi="Times New Roman" w:cs="Times New Roman"/>
          <w:sz w:val="22"/>
          <w:szCs w:val="22"/>
        </w:rPr>
        <w:t>Faaliyetlerin</w:t>
      </w:r>
      <w:r>
        <w:rPr>
          <w:rFonts w:ascii="Times New Roman" w:hAnsi="Times New Roman" w:cs="Times New Roman"/>
          <w:sz w:val="22"/>
          <w:szCs w:val="22"/>
        </w:rPr>
        <w:t xml:space="preserve"> </w:t>
      </w:r>
      <w:r w:rsidRPr="00A364E0">
        <w:rPr>
          <w:rFonts w:ascii="Times New Roman" w:hAnsi="Times New Roman" w:cs="Times New Roman"/>
          <w:sz w:val="22"/>
          <w:szCs w:val="22"/>
        </w:rPr>
        <w:t xml:space="preserve">İlgili Mevzuata Uygun Olarak Yürütülmesinin Temini İçin Gerekli </w:t>
      </w:r>
      <w:proofErr w:type="spellStart"/>
      <w:r w:rsidRPr="00A364E0">
        <w:rPr>
          <w:rFonts w:ascii="Times New Roman" w:hAnsi="Times New Roman" w:cs="Times New Roman"/>
          <w:sz w:val="22"/>
          <w:szCs w:val="22"/>
        </w:rPr>
        <w:t>Operasyonel</w:t>
      </w:r>
      <w:proofErr w:type="spellEnd"/>
      <w:r w:rsidRPr="00A364E0">
        <w:rPr>
          <w:rFonts w:ascii="Times New Roman" w:hAnsi="Times New Roman" w:cs="Times New Roman"/>
          <w:sz w:val="22"/>
          <w:szCs w:val="22"/>
        </w:rPr>
        <w:t xml:space="preserve"> Faaliyetlerin Planlanması ve İcrası</w:t>
      </w:r>
    </w:p>
    <w:p w14:paraId="64003BBD" w14:textId="77777777" w:rsidR="00C5217C" w:rsidRPr="008771FD" w:rsidRDefault="00C5217C" w:rsidP="00C5217C">
      <w:pPr>
        <w:pStyle w:val="ListeParagraf"/>
        <w:tabs>
          <w:tab w:val="left" w:pos="720"/>
        </w:tabs>
        <w:spacing w:before="140" w:line="0" w:lineRule="atLeast"/>
        <w:rPr>
          <w:rFonts w:ascii="Times New Roman" w:eastAsia="Calibri Light" w:hAnsi="Times New Roman" w:cs="Times New Roman"/>
          <w:sz w:val="22"/>
          <w:szCs w:val="22"/>
        </w:rPr>
      </w:pPr>
    </w:p>
    <w:p w14:paraId="55408FF7" w14:textId="0964E92D" w:rsidR="00996FAF" w:rsidRPr="00F2702D" w:rsidRDefault="00861D25" w:rsidP="00F2702D">
      <w:pPr>
        <w:tabs>
          <w:tab w:val="left" w:pos="700"/>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KİŞİSEL VERİLERİN SAKLANMA SÜRELERİ</w:t>
      </w:r>
    </w:p>
    <w:p w14:paraId="28DFEA1F" w14:textId="58ACEC6C" w:rsidR="00996FAF" w:rsidRPr="00A8365E" w:rsidRDefault="00F57F38" w:rsidP="00E22F35">
      <w:pPr>
        <w:spacing w:before="140" w:line="234" w:lineRule="auto"/>
        <w:ind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ilgili kanunlarda ve mevzuatlarda öngörülmesi durumunda kişisel verileri bu mevzuatlarda belirtilen süre boyunca saklanmaktadır.</w:t>
      </w:r>
    </w:p>
    <w:p w14:paraId="3125769D" w14:textId="4B4440E0" w:rsidR="00996FAF" w:rsidRPr="00F2702D" w:rsidRDefault="00996FAF" w:rsidP="00F2702D">
      <w:pPr>
        <w:spacing w:before="140" w:line="264"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verilerin ne kadar süre boyunca saklanması gerektiğine ilişkin mevzuatta bir süre düzenlenmemişse, kişisel veriler </w:t>
      </w:r>
      <w:r w:rsidR="00B51F7F">
        <w:rPr>
          <w:rFonts w:ascii="Times New Roman" w:hAnsi="Times New Roman" w:cs="Times New Roman"/>
          <w:sz w:val="22"/>
          <w:szCs w:val="22"/>
        </w:rPr>
        <w:t>kurumumuzu</w:t>
      </w:r>
      <w:r w:rsidR="00B51F7F" w:rsidRPr="00A8365E">
        <w:rPr>
          <w:rFonts w:ascii="Times New Roman" w:hAnsi="Times New Roman" w:cs="Times New Roman"/>
          <w:sz w:val="22"/>
          <w:szCs w:val="22"/>
        </w:rPr>
        <w:t xml:space="preserve">n </w:t>
      </w:r>
      <w:r w:rsidRPr="00A8365E">
        <w:rPr>
          <w:rFonts w:ascii="Times New Roman" w:hAnsi="Times New Roman" w:cs="Times New Roman"/>
          <w:sz w:val="22"/>
          <w:szCs w:val="22"/>
        </w:rPr>
        <w:t xml:space="preserve">o veriyi işlerken sunduğu hizmetlerle bağlı olarak </w:t>
      </w:r>
      <w:r w:rsidR="00B51F7F">
        <w:rPr>
          <w:rFonts w:ascii="Times New Roman" w:hAnsi="Times New Roman" w:cs="Times New Roman"/>
          <w:sz w:val="22"/>
          <w:szCs w:val="22"/>
        </w:rPr>
        <w:t>kurumumuzu</w:t>
      </w:r>
      <w:r w:rsidR="00B51F7F" w:rsidRPr="00A8365E">
        <w:rPr>
          <w:rFonts w:ascii="Times New Roman" w:hAnsi="Times New Roman" w:cs="Times New Roman"/>
          <w:sz w:val="22"/>
          <w:szCs w:val="22"/>
        </w:rPr>
        <w:t xml:space="preserve">n </w:t>
      </w:r>
      <w:r w:rsidRPr="00A8365E">
        <w:rPr>
          <w:rFonts w:ascii="Times New Roman" w:hAnsi="Times New Roman" w:cs="Times New Roman"/>
          <w:sz w:val="22"/>
          <w:szCs w:val="22"/>
        </w:rPr>
        <w:t>uygulamaları ve ticari yaşamının teamülleri uyarınca işlenmesini gerektiren süre kadar işlenmekte daha sonra silinmekte, yok edilmekte veya anonim hale getirilmektedir. Bu konu ile ilgili ayrıntılı bilgiye bu politikada yer verilmiştir.</w:t>
      </w:r>
    </w:p>
    <w:p w14:paraId="0544263A" w14:textId="7B02474B" w:rsidR="00996FAF" w:rsidRPr="00A8365E" w:rsidRDefault="00996FAF" w:rsidP="00F2702D">
      <w:pPr>
        <w:spacing w:before="140" w:line="283"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verilerin işlenme amacı sona ermiş; ilgili mevzuat ve </w:t>
      </w:r>
      <w:r w:rsidR="00B51F7F">
        <w:rPr>
          <w:rFonts w:ascii="Times New Roman" w:hAnsi="Times New Roman" w:cs="Times New Roman"/>
          <w:sz w:val="22"/>
          <w:szCs w:val="22"/>
        </w:rPr>
        <w:t>kurumumuzu</w:t>
      </w:r>
      <w:r w:rsidR="00B51F7F" w:rsidRPr="00A8365E">
        <w:rPr>
          <w:rFonts w:ascii="Times New Roman" w:hAnsi="Times New Roman" w:cs="Times New Roman"/>
          <w:sz w:val="22"/>
          <w:szCs w:val="22"/>
        </w:rPr>
        <w:t xml:space="preserve">n </w:t>
      </w:r>
      <w:r w:rsidRPr="00A8365E">
        <w:rPr>
          <w:rFonts w:ascii="Times New Roman" w:hAnsi="Times New Roman" w:cs="Times New Roman"/>
          <w:sz w:val="22"/>
          <w:szCs w:val="22"/>
        </w:rPr>
        <w:t xml:space="preserve">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r w:rsidR="00F57F38">
        <w:rPr>
          <w:rFonts w:ascii="Times New Roman" w:hAnsi="Times New Roman" w:cs="Times New Roman"/>
          <w:sz w:val="22"/>
          <w:szCs w:val="22"/>
        </w:rPr>
        <w:t>Kurumumuza</w:t>
      </w:r>
      <w:r w:rsidRPr="00A8365E">
        <w:rPr>
          <w:rFonts w:ascii="Times New Roman" w:hAnsi="Times New Roman" w:cs="Times New Roman"/>
          <w:sz w:val="22"/>
          <w:szCs w:val="22"/>
        </w:rPr>
        <w:t xml:space="preserv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r w:rsidR="00B72ADD" w:rsidRPr="00B72ADD">
        <w:rPr>
          <w:rFonts w:ascii="Times New Roman" w:hAnsi="Times New Roman" w:cs="Times New Roman"/>
          <w:sz w:val="22"/>
          <w:szCs w:val="22"/>
        </w:rPr>
        <w:t xml:space="preserve"> </w:t>
      </w:r>
      <w:r w:rsidR="00B72ADD">
        <w:rPr>
          <w:rFonts w:ascii="Times New Roman" w:hAnsi="Times New Roman" w:cs="Times New Roman"/>
          <w:sz w:val="22"/>
          <w:szCs w:val="22"/>
        </w:rPr>
        <w:t xml:space="preserve">Kişisel verilerin saklanması ve imha süreleri Saklama ve İmha Politikamızda ayrıntılı olarak düzenlenmiştir. </w:t>
      </w:r>
      <w:r w:rsidR="00B72ADD" w:rsidRPr="00BA5EC8">
        <w:rPr>
          <w:rFonts w:ascii="Times New Roman" w:hAnsi="Times New Roman" w:cs="Times New Roman"/>
          <w:sz w:val="22"/>
          <w:szCs w:val="22"/>
        </w:rPr>
        <w:t xml:space="preserve">Ayrıntılı bilgi için </w:t>
      </w:r>
      <w:hyperlink r:id="rId8" w:history="1">
        <w:r w:rsidR="00BA5EC8" w:rsidRPr="00BA5EC8">
          <w:rPr>
            <w:rStyle w:val="Kpr"/>
          </w:rPr>
          <w:t>https://www.drserdarbaysal.com</w:t>
        </w:r>
      </w:hyperlink>
      <w:r w:rsidR="00BA5EC8" w:rsidRPr="00BA5EC8">
        <w:t xml:space="preserve"> </w:t>
      </w:r>
      <w:r w:rsidR="00B72ADD" w:rsidRPr="00BA5EC8">
        <w:rPr>
          <w:rFonts w:ascii="Times New Roman" w:hAnsi="Times New Roman" w:cs="Times New Roman"/>
          <w:sz w:val="22"/>
          <w:szCs w:val="22"/>
        </w:rPr>
        <w:t>adresli web sitesine bakınız.</w:t>
      </w:r>
      <w:r w:rsidR="00BA5EC8">
        <w:rPr>
          <w:rFonts w:ascii="Times New Roman" w:hAnsi="Times New Roman" w:cs="Times New Roman"/>
          <w:sz w:val="22"/>
          <w:szCs w:val="22"/>
        </w:rPr>
        <w:t xml:space="preserve"> </w:t>
      </w:r>
    </w:p>
    <w:p w14:paraId="227B3399" w14:textId="4D622DC4" w:rsidR="00996FAF" w:rsidRPr="00F2702D" w:rsidRDefault="00F57F38" w:rsidP="00F2702D">
      <w:pPr>
        <w:tabs>
          <w:tab w:val="left" w:pos="718"/>
        </w:tabs>
        <w:spacing w:before="140" w:line="236" w:lineRule="auto"/>
        <w:ind w:right="100"/>
        <w:rPr>
          <w:rFonts w:ascii="Times New Roman" w:hAnsi="Times New Roman" w:cs="Times New Roman"/>
          <w:b/>
          <w:sz w:val="22"/>
          <w:szCs w:val="22"/>
        </w:rPr>
      </w:pPr>
      <w:r w:rsidRPr="00F57F38">
        <w:rPr>
          <w:rFonts w:ascii="Times New Roman" w:hAnsi="Times New Roman" w:cs="Times New Roman"/>
          <w:b/>
          <w:sz w:val="22"/>
          <w:szCs w:val="22"/>
        </w:rPr>
        <w:t>KURUMUMUZ</w:t>
      </w:r>
      <w:r w:rsidRPr="00486432">
        <w:rPr>
          <w:rFonts w:ascii="Times New Roman" w:hAnsi="Times New Roman" w:cs="Times New Roman"/>
          <w:b/>
          <w:sz w:val="22"/>
          <w:szCs w:val="22"/>
        </w:rPr>
        <w:t xml:space="preserve"> TARAFINDAN </w:t>
      </w:r>
      <w:r w:rsidR="00996FAF" w:rsidRPr="00486432">
        <w:rPr>
          <w:rFonts w:ascii="Times New Roman" w:hAnsi="Times New Roman" w:cs="Times New Roman"/>
          <w:b/>
          <w:sz w:val="22"/>
          <w:szCs w:val="22"/>
        </w:rPr>
        <w:t>İŞLENEN KİŞİSEL VERİLERİN SAHİPLERİNE İLİŞKİN KATEGORİZASYON</w:t>
      </w:r>
    </w:p>
    <w:p w14:paraId="6B7734B8" w14:textId="30AEE55D" w:rsidR="00996FAF" w:rsidRPr="00F2702D" w:rsidRDefault="00F57F38" w:rsidP="00F2702D">
      <w:pPr>
        <w:spacing w:before="140" w:line="261" w:lineRule="auto"/>
        <w:ind w:left="20"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aşağıda sıralanan kişisel veri sahibi kategorilerinin kişisel verileri işlenmekle birlikte, işbu Politikanın uygulama kapsamı </w:t>
      </w:r>
      <w:r w:rsidR="00BA5EC8">
        <w:rPr>
          <w:rFonts w:ascii="Times New Roman" w:hAnsi="Times New Roman" w:cs="Times New Roman"/>
          <w:sz w:val="22"/>
          <w:szCs w:val="22"/>
        </w:rPr>
        <w:t>hasta/danışanlarımızın</w:t>
      </w:r>
      <w:r w:rsidR="00996FAF" w:rsidRPr="00A8365E">
        <w:rPr>
          <w:rFonts w:ascii="Times New Roman" w:hAnsi="Times New Roman" w:cs="Times New Roman"/>
          <w:sz w:val="22"/>
          <w:szCs w:val="22"/>
        </w:rPr>
        <w:t xml:space="preserve">, potansiyel </w:t>
      </w:r>
      <w:r w:rsidR="00BA5EC8">
        <w:rPr>
          <w:rFonts w:ascii="Times New Roman" w:hAnsi="Times New Roman" w:cs="Times New Roman"/>
          <w:sz w:val="22"/>
          <w:szCs w:val="22"/>
        </w:rPr>
        <w:t>hasta/danışanlarımızın</w:t>
      </w:r>
      <w:r w:rsidR="00996FAF" w:rsidRPr="00A8365E">
        <w:rPr>
          <w:rFonts w:ascii="Times New Roman" w:hAnsi="Times New Roman" w:cs="Times New Roman"/>
          <w:sz w:val="22"/>
          <w:szCs w:val="22"/>
        </w:rPr>
        <w:t>, çalışan</w:t>
      </w:r>
      <w:r w:rsidR="00BA5EC8">
        <w:rPr>
          <w:rFonts w:ascii="Times New Roman" w:hAnsi="Times New Roman" w:cs="Times New Roman"/>
          <w:sz w:val="22"/>
          <w:szCs w:val="22"/>
        </w:rPr>
        <w:t>larımızın,</w:t>
      </w:r>
      <w:r w:rsidR="00BA5EC8" w:rsidRPr="00BA5EC8">
        <w:rPr>
          <w:rFonts w:ascii="Times New Roman" w:hAnsi="Times New Roman" w:cs="Times New Roman"/>
          <w:sz w:val="22"/>
          <w:szCs w:val="22"/>
        </w:rPr>
        <w:t xml:space="preserve"> </w:t>
      </w:r>
      <w:r w:rsidR="00BA5EC8" w:rsidRPr="00A8365E">
        <w:rPr>
          <w:rFonts w:ascii="Times New Roman" w:hAnsi="Times New Roman" w:cs="Times New Roman"/>
          <w:sz w:val="22"/>
          <w:szCs w:val="22"/>
        </w:rPr>
        <w:t>çalışan</w:t>
      </w:r>
      <w:r w:rsidR="00996FAF" w:rsidRPr="00A8365E">
        <w:rPr>
          <w:rFonts w:ascii="Times New Roman" w:hAnsi="Times New Roman" w:cs="Times New Roman"/>
          <w:sz w:val="22"/>
          <w:szCs w:val="22"/>
        </w:rPr>
        <w:t xml:space="preserve"> adaylarımızın, ziyaretçilerimizin, </w:t>
      </w:r>
      <w:proofErr w:type="gramStart"/>
      <w:r w:rsidR="00996FAF" w:rsidRPr="00A8365E">
        <w:rPr>
          <w:rFonts w:ascii="Times New Roman" w:hAnsi="Times New Roman" w:cs="Times New Roman"/>
          <w:sz w:val="22"/>
          <w:szCs w:val="22"/>
        </w:rPr>
        <w:t>işbirliği</w:t>
      </w:r>
      <w:proofErr w:type="gramEnd"/>
      <w:r w:rsidR="00996FAF" w:rsidRPr="00A8365E">
        <w:rPr>
          <w:rFonts w:ascii="Times New Roman" w:hAnsi="Times New Roman" w:cs="Times New Roman"/>
          <w:sz w:val="22"/>
          <w:szCs w:val="22"/>
        </w:rPr>
        <w:t xml:space="preserve"> içinde olduğumuz kurumlar</w:t>
      </w:r>
      <w:r w:rsidR="00C60515">
        <w:rPr>
          <w:rFonts w:ascii="Times New Roman" w:hAnsi="Times New Roman" w:cs="Times New Roman"/>
          <w:sz w:val="22"/>
          <w:szCs w:val="22"/>
        </w:rPr>
        <w:t xml:space="preserve"> </w:t>
      </w:r>
      <w:r w:rsidR="00996FAF" w:rsidRPr="00A8365E">
        <w:rPr>
          <w:rFonts w:ascii="Times New Roman" w:hAnsi="Times New Roman" w:cs="Times New Roman"/>
          <w:sz w:val="22"/>
          <w:szCs w:val="22"/>
        </w:rPr>
        <w:t>ve üçüncü kişilerle sınırlıdır.</w:t>
      </w:r>
    </w:p>
    <w:p w14:paraId="572E6344" w14:textId="1DD14390" w:rsidR="00996FAF" w:rsidRPr="00F2702D" w:rsidRDefault="00996FAF" w:rsidP="00F2702D">
      <w:pPr>
        <w:spacing w:before="140" w:line="253" w:lineRule="auto"/>
        <w:ind w:left="20"/>
        <w:jc w:val="both"/>
        <w:rPr>
          <w:rFonts w:ascii="Times New Roman" w:hAnsi="Times New Roman" w:cs="Times New Roman"/>
          <w:sz w:val="22"/>
          <w:szCs w:val="22"/>
        </w:rPr>
      </w:pPr>
      <w:r w:rsidRPr="00A8365E">
        <w:rPr>
          <w:rFonts w:ascii="Times New Roman" w:hAnsi="Times New Roman" w:cs="Times New Roman"/>
          <w:sz w:val="22"/>
          <w:szCs w:val="22"/>
        </w:rPr>
        <w:t xml:space="preserve">Çalışanlarımızın, kişisel verilerin korunması ve işlenmesi </w:t>
      </w:r>
      <w:proofErr w:type="gramStart"/>
      <w:r w:rsidRPr="00A8365E">
        <w:rPr>
          <w:rFonts w:ascii="Times New Roman" w:hAnsi="Times New Roman" w:cs="Times New Roman"/>
          <w:sz w:val="22"/>
          <w:szCs w:val="22"/>
        </w:rPr>
        <w:t xml:space="preserve">faaliyetleri </w:t>
      </w:r>
      <w:r w:rsidR="00BA5EC8">
        <w:rPr>
          <w:rFonts w:ascii="Times New Roman" w:hAnsi="Times New Roman" w:cs="Times New Roman"/>
          <w:sz w:val="22"/>
          <w:szCs w:val="22"/>
        </w:rPr>
        <w:t xml:space="preserve"> </w:t>
      </w:r>
      <w:r w:rsidRPr="00A8365E">
        <w:rPr>
          <w:rFonts w:ascii="Times New Roman" w:hAnsi="Times New Roman" w:cs="Times New Roman"/>
          <w:sz w:val="22"/>
          <w:szCs w:val="22"/>
        </w:rPr>
        <w:t>Kişisel</w:t>
      </w:r>
      <w:proofErr w:type="gramEnd"/>
      <w:r w:rsidRPr="00A8365E">
        <w:rPr>
          <w:rFonts w:ascii="Times New Roman" w:hAnsi="Times New Roman" w:cs="Times New Roman"/>
          <w:sz w:val="22"/>
          <w:szCs w:val="22"/>
        </w:rPr>
        <w:t xml:space="preserve"> Verilerin Korunması ve İşlenmesi Politikası altında değerlendirilecektir.</w:t>
      </w:r>
    </w:p>
    <w:p w14:paraId="29A2FB40" w14:textId="2C184D03" w:rsidR="00996FAF" w:rsidRPr="00F2702D" w:rsidRDefault="00F57F38" w:rsidP="00F2702D">
      <w:pPr>
        <w:spacing w:before="140" w:line="254" w:lineRule="auto"/>
        <w:ind w:left="20"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verileri işlenen kişilerin kategorileri yukarıda belirtilen kapsamda olmakla birlikte, bu kategorilerin dışında yer alan kişiler de KVK Kanunu kapsamında </w:t>
      </w:r>
      <w:r w:rsidR="00C60515">
        <w:rPr>
          <w:rFonts w:ascii="Times New Roman" w:hAnsi="Times New Roman" w:cs="Times New Roman"/>
          <w:sz w:val="22"/>
          <w:szCs w:val="22"/>
        </w:rPr>
        <w:t xml:space="preserve">kurumumuza </w:t>
      </w:r>
      <w:r w:rsidR="00996FAF" w:rsidRPr="00A8365E">
        <w:rPr>
          <w:rFonts w:ascii="Times New Roman" w:hAnsi="Times New Roman" w:cs="Times New Roman"/>
          <w:sz w:val="22"/>
          <w:szCs w:val="22"/>
        </w:rPr>
        <w:t>taleplerini yöneltebilecek olup; bu kişilerin talepleri de bu Politika kapsamında değerlendirmeye alınacaktır.</w:t>
      </w:r>
    </w:p>
    <w:p w14:paraId="6C8D8E07" w14:textId="7811CD45" w:rsidR="00996FAF" w:rsidRPr="00F2702D" w:rsidRDefault="00996FAF" w:rsidP="00F2702D">
      <w:pPr>
        <w:spacing w:before="140" w:line="254" w:lineRule="auto"/>
        <w:ind w:left="20"/>
        <w:jc w:val="both"/>
        <w:rPr>
          <w:rFonts w:ascii="Times New Roman" w:hAnsi="Times New Roman" w:cs="Times New Roman"/>
          <w:sz w:val="22"/>
          <w:szCs w:val="22"/>
        </w:rPr>
      </w:pPr>
      <w:r w:rsidRPr="00A8365E">
        <w:rPr>
          <w:rFonts w:ascii="Times New Roman" w:hAnsi="Times New Roman" w:cs="Times New Roman"/>
          <w:sz w:val="22"/>
          <w:szCs w:val="22"/>
        </w:rPr>
        <w:t xml:space="preserve">Aşağıda işbu Politika kapsamında yer alan </w:t>
      </w:r>
      <w:r w:rsidR="00BA5EC8">
        <w:rPr>
          <w:rFonts w:ascii="Times New Roman" w:hAnsi="Times New Roman" w:cs="Times New Roman"/>
          <w:sz w:val="22"/>
          <w:szCs w:val="22"/>
        </w:rPr>
        <w:t>hasta/danışanlar</w:t>
      </w:r>
      <w:r w:rsidR="00BA5EC8" w:rsidRPr="00A8365E">
        <w:rPr>
          <w:rFonts w:ascii="Times New Roman" w:hAnsi="Times New Roman" w:cs="Times New Roman"/>
          <w:sz w:val="22"/>
          <w:szCs w:val="22"/>
        </w:rPr>
        <w:t xml:space="preserve">, potansiyel </w:t>
      </w:r>
      <w:r w:rsidR="00BA5EC8">
        <w:rPr>
          <w:rFonts w:ascii="Times New Roman" w:hAnsi="Times New Roman" w:cs="Times New Roman"/>
          <w:sz w:val="22"/>
          <w:szCs w:val="22"/>
        </w:rPr>
        <w:t>hasta/danışanlar</w:t>
      </w:r>
      <w:r w:rsidRPr="00A8365E">
        <w:rPr>
          <w:rFonts w:ascii="Times New Roman" w:hAnsi="Times New Roman" w:cs="Times New Roman"/>
          <w:sz w:val="22"/>
          <w:szCs w:val="22"/>
        </w:rPr>
        <w:t>, ziyaretçi, çalışan</w:t>
      </w:r>
      <w:r w:rsidR="00BA5EC8">
        <w:rPr>
          <w:rFonts w:ascii="Times New Roman" w:hAnsi="Times New Roman" w:cs="Times New Roman"/>
          <w:sz w:val="22"/>
          <w:szCs w:val="22"/>
        </w:rPr>
        <w:t>, çalışan</w:t>
      </w:r>
      <w:r w:rsidRPr="00A8365E">
        <w:rPr>
          <w:rFonts w:ascii="Times New Roman" w:hAnsi="Times New Roman" w:cs="Times New Roman"/>
          <w:sz w:val="22"/>
          <w:szCs w:val="22"/>
        </w:rPr>
        <w:t xml:space="preserve"> adayı, </w:t>
      </w:r>
      <w:proofErr w:type="gramStart"/>
      <w:r w:rsidRPr="00A8365E">
        <w:rPr>
          <w:rFonts w:ascii="Times New Roman" w:hAnsi="Times New Roman" w:cs="Times New Roman"/>
          <w:sz w:val="22"/>
          <w:szCs w:val="22"/>
        </w:rPr>
        <w:t>işbirliği</w:t>
      </w:r>
      <w:proofErr w:type="gramEnd"/>
      <w:r w:rsidRPr="00A8365E">
        <w:rPr>
          <w:rFonts w:ascii="Times New Roman" w:hAnsi="Times New Roman" w:cs="Times New Roman"/>
          <w:sz w:val="22"/>
          <w:szCs w:val="22"/>
        </w:rPr>
        <w:t xml:space="preserve"> içerisinde olduğumuz kurumlardaki gerçek kişiler ve bu kişilerle ilişkili üçüncü kişiler kavramlarına açıklık getirilmektedir.</w:t>
      </w:r>
    </w:p>
    <w:p w14:paraId="0D8EA333" w14:textId="0CE7088E" w:rsidR="00996FAF" w:rsidRDefault="00861D25" w:rsidP="00E22F35">
      <w:pPr>
        <w:spacing w:before="140" w:line="283" w:lineRule="auto"/>
        <w:jc w:val="both"/>
        <w:rPr>
          <w:rFonts w:ascii="Times New Roman" w:eastAsia="Arial" w:hAnsi="Times New Roman" w:cs="Times New Roman"/>
          <w:b/>
          <w:sz w:val="22"/>
          <w:szCs w:val="22"/>
        </w:rPr>
      </w:pPr>
      <w:r w:rsidRPr="00486432">
        <w:rPr>
          <w:rFonts w:ascii="Times New Roman" w:eastAsia="Arial" w:hAnsi="Times New Roman" w:cs="Times New Roman"/>
          <w:b/>
          <w:sz w:val="22"/>
          <w:szCs w:val="22"/>
        </w:rPr>
        <w:t xml:space="preserve"> </w:t>
      </w:r>
      <w:r w:rsidR="00996FAF" w:rsidRPr="00486432">
        <w:rPr>
          <w:rFonts w:ascii="Times New Roman" w:eastAsia="Arial" w:hAnsi="Times New Roman" w:cs="Times New Roman"/>
          <w:b/>
          <w:sz w:val="22"/>
          <w:szCs w:val="22"/>
        </w:rPr>
        <w:t>KATEGORİLER VE AÇIKLAMALARI</w:t>
      </w:r>
    </w:p>
    <w:p w14:paraId="163FF233" w14:textId="6521B288" w:rsidR="003630CA" w:rsidRPr="00486432" w:rsidRDefault="003630CA" w:rsidP="00E22F35">
      <w:pPr>
        <w:spacing w:before="140" w:line="283" w:lineRule="auto"/>
        <w:jc w:val="both"/>
        <w:rPr>
          <w:rFonts w:ascii="Times New Roman" w:eastAsia="Arial" w:hAnsi="Times New Roman" w:cs="Times New Roman"/>
          <w:b/>
          <w:sz w:val="22"/>
          <w:szCs w:val="22"/>
        </w:rPr>
      </w:pPr>
      <w:r>
        <w:rPr>
          <w:rFonts w:ascii="Times New Roman" w:eastAsia="Arial" w:hAnsi="Times New Roman" w:cs="Times New Roman"/>
          <w:b/>
          <w:sz w:val="22"/>
          <w:szCs w:val="22"/>
        </w:rPr>
        <w:t>Hasta ve Danışan:</w:t>
      </w:r>
      <w:r w:rsidRPr="003630CA">
        <w:rPr>
          <w:rFonts w:ascii="Times New Roman" w:hAnsi="Times New Roman" w:cs="Times New Roman"/>
          <w:sz w:val="22"/>
          <w:szCs w:val="22"/>
        </w:rPr>
        <w:t xml:space="preserve"> </w:t>
      </w:r>
      <w:r>
        <w:rPr>
          <w:rFonts w:ascii="Times New Roman" w:hAnsi="Times New Roman" w:cs="Times New Roman"/>
          <w:sz w:val="22"/>
          <w:szCs w:val="22"/>
        </w:rPr>
        <w:t>Kurumumuza</w:t>
      </w:r>
      <w:r w:rsidRPr="00A8365E">
        <w:rPr>
          <w:rFonts w:ascii="Times New Roman" w:hAnsi="Times New Roman" w:cs="Times New Roman"/>
          <w:sz w:val="22"/>
          <w:szCs w:val="22"/>
        </w:rPr>
        <w:t xml:space="preserve"> </w:t>
      </w:r>
      <w:r>
        <w:rPr>
          <w:rFonts w:ascii="Times New Roman" w:hAnsi="Times New Roman" w:cs="Times New Roman"/>
          <w:sz w:val="22"/>
          <w:szCs w:val="22"/>
        </w:rPr>
        <w:t>tedavi ve tanı hizmetlerimizden yararlanmak için başvuran</w:t>
      </w:r>
      <w:r w:rsidR="00873FBF">
        <w:rPr>
          <w:rFonts w:ascii="Times New Roman" w:hAnsi="Times New Roman" w:cs="Times New Roman"/>
          <w:sz w:val="22"/>
          <w:szCs w:val="22"/>
        </w:rPr>
        <w:t xml:space="preserve"> gerçek kişiler</w:t>
      </w:r>
    </w:p>
    <w:p w14:paraId="34178A5C" w14:textId="561BF9FF" w:rsidR="00996FAF" w:rsidRPr="00A8365E" w:rsidRDefault="00996FAF" w:rsidP="00E22F35">
      <w:pPr>
        <w:spacing w:before="140" w:line="283" w:lineRule="auto"/>
        <w:jc w:val="both"/>
        <w:rPr>
          <w:rFonts w:ascii="Times New Roman" w:eastAsia="Arial" w:hAnsi="Times New Roman" w:cs="Times New Roman"/>
          <w:sz w:val="22"/>
          <w:szCs w:val="22"/>
        </w:rPr>
      </w:pPr>
      <w:r w:rsidRPr="00A8365E">
        <w:rPr>
          <w:rFonts w:ascii="Times New Roman" w:eastAsia="Arial" w:hAnsi="Times New Roman" w:cs="Times New Roman"/>
          <w:b/>
          <w:sz w:val="22"/>
          <w:szCs w:val="22"/>
        </w:rPr>
        <w:lastRenderedPageBreak/>
        <w:t>Ziyaretçi;</w:t>
      </w:r>
      <w:r w:rsidRPr="00A8365E">
        <w:rPr>
          <w:rFonts w:ascii="Times New Roman" w:eastAsia="Arial" w:hAnsi="Times New Roman" w:cs="Times New Roman"/>
          <w:sz w:val="22"/>
          <w:szCs w:val="22"/>
        </w:rPr>
        <w:t xml:space="preserve"> </w:t>
      </w:r>
      <w:r w:rsidR="003630CA">
        <w:rPr>
          <w:rFonts w:ascii="Times New Roman" w:hAnsi="Times New Roman" w:cs="Times New Roman"/>
          <w:sz w:val="22"/>
          <w:szCs w:val="22"/>
        </w:rPr>
        <w:t>Kurumumuzun</w:t>
      </w:r>
      <w:r w:rsidRPr="00A8365E">
        <w:rPr>
          <w:rFonts w:ascii="Times New Roman" w:eastAsia="Arial" w:hAnsi="Times New Roman" w:cs="Times New Roman"/>
          <w:sz w:val="22"/>
          <w:szCs w:val="22"/>
        </w:rPr>
        <w:t xml:space="preserve"> sahip olduğu fiziksel yerleşkelere çeşitli amaçlarla girmiş olan veya internet sitelerimizi ziyaret eden gerçek kişiler.</w:t>
      </w:r>
    </w:p>
    <w:p w14:paraId="0623B30F" w14:textId="4B0D9E26" w:rsidR="00996FAF" w:rsidRPr="00A8365E" w:rsidRDefault="00996FAF" w:rsidP="00E22F35">
      <w:pPr>
        <w:spacing w:before="140" w:line="283" w:lineRule="auto"/>
        <w:jc w:val="both"/>
        <w:rPr>
          <w:rFonts w:ascii="Times New Roman" w:hAnsi="Times New Roman" w:cs="Times New Roman"/>
          <w:sz w:val="22"/>
          <w:szCs w:val="22"/>
        </w:rPr>
      </w:pPr>
      <w:r w:rsidRPr="00A8365E">
        <w:rPr>
          <w:rFonts w:ascii="Times New Roman" w:eastAsia="Arial" w:hAnsi="Times New Roman" w:cs="Times New Roman"/>
          <w:b/>
          <w:sz w:val="22"/>
          <w:szCs w:val="22"/>
        </w:rPr>
        <w:t>Üçüncü Kişiler;</w:t>
      </w:r>
      <w:r w:rsidRPr="00A8365E">
        <w:rPr>
          <w:rFonts w:ascii="Times New Roman" w:eastAsia="Arial" w:hAnsi="Times New Roman" w:cs="Times New Roman"/>
          <w:sz w:val="22"/>
          <w:szCs w:val="22"/>
        </w:rPr>
        <w:t xml:space="preserve"> </w:t>
      </w:r>
      <w:r w:rsidR="003630CA">
        <w:rPr>
          <w:rFonts w:ascii="Times New Roman" w:hAnsi="Times New Roman" w:cs="Times New Roman"/>
          <w:sz w:val="22"/>
          <w:szCs w:val="22"/>
        </w:rPr>
        <w:t>Kurumumuzun çeşitli</w:t>
      </w:r>
      <w:r w:rsidRPr="00A8365E">
        <w:rPr>
          <w:rFonts w:ascii="Times New Roman" w:hAnsi="Times New Roman" w:cs="Times New Roman"/>
          <w:sz w:val="22"/>
          <w:szCs w:val="22"/>
        </w:rPr>
        <w:t xml:space="preserve"> taraflarla arasındaki ticari işlem güvenliğini sağlamak veya bahsi geçen kişilerin haklarını korumak ve menfaat temin etmek üzere bu kişilerle ilişkili olan üçüncü taraf gerçek kişiler veya bu politika ve </w:t>
      </w:r>
      <w:r w:rsidR="00C60515">
        <w:rPr>
          <w:rFonts w:ascii="Times New Roman" w:hAnsi="Times New Roman" w:cs="Times New Roman"/>
          <w:sz w:val="22"/>
          <w:szCs w:val="22"/>
        </w:rPr>
        <w:t>kurum</w:t>
      </w:r>
      <w:r w:rsidRPr="00A8365E">
        <w:rPr>
          <w:rFonts w:ascii="Times New Roman" w:hAnsi="Times New Roman" w:cs="Times New Roman"/>
          <w:sz w:val="22"/>
          <w:szCs w:val="22"/>
        </w:rPr>
        <w:t xml:space="preserve"> çalışanları kişisel verilerin korunması ve işlenmesi politikası kapsamına girmeyen gerçek kişiler.</w:t>
      </w:r>
    </w:p>
    <w:p w14:paraId="4F19E0BB" w14:textId="25594FEB" w:rsidR="00996FAF" w:rsidRPr="00F2702D" w:rsidRDefault="00996FAF" w:rsidP="00F2702D">
      <w:pPr>
        <w:spacing w:before="140" w:line="283" w:lineRule="auto"/>
        <w:jc w:val="both"/>
        <w:rPr>
          <w:rFonts w:ascii="Times New Roman" w:hAnsi="Times New Roman" w:cs="Times New Roman"/>
          <w:sz w:val="22"/>
          <w:szCs w:val="22"/>
        </w:rPr>
      </w:pPr>
      <w:r w:rsidRPr="00A8365E">
        <w:rPr>
          <w:rFonts w:ascii="Times New Roman" w:hAnsi="Times New Roman" w:cs="Times New Roman"/>
          <w:b/>
          <w:sz w:val="22"/>
          <w:szCs w:val="22"/>
        </w:rPr>
        <w:t>Çalışan Adayı;</w:t>
      </w:r>
      <w:r w:rsidRPr="00A8365E">
        <w:rPr>
          <w:rFonts w:ascii="Times New Roman" w:hAnsi="Times New Roman" w:cs="Times New Roman"/>
          <w:sz w:val="22"/>
          <w:szCs w:val="22"/>
        </w:rPr>
        <w:t xml:space="preserve"> </w:t>
      </w:r>
      <w:r w:rsidR="003630CA">
        <w:rPr>
          <w:rFonts w:ascii="Times New Roman" w:hAnsi="Times New Roman" w:cs="Times New Roman"/>
          <w:sz w:val="22"/>
          <w:szCs w:val="22"/>
        </w:rPr>
        <w:t>Kurumumuza</w:t>
      </w:r>
      <w:r w:rsidRPr="00A8365E">
        <w:rPr>
          <w:rFonts w:ascii="Times New Roman" w:hAnsi="Times New Roman" w:cs="Times New Roman"/>
          <w:sz w:val="22"/>
          <w:szCs w:val="22"/>
        </w:rPr>
        <w:t xml:space="preserve"> herhangi bir yolla iş başvurusunda bulunmuş ya da özgeçmiş ile ilgili bilgilerini </w:t>
      </w:r>
      <w:r w:rsidR="00C60515">
        <w:rPr>
          <w:rFonts w:ascii="Times New Roman" w:hAnsi="Times New Roman" w:cs="Times New Roman"/>
          <w:sz w:val="22"/>
          <w:szCs w:val="22"/>
        </w:rPr>
        <w:t xml:space="preserve">kurumumuza </w:t>
      </w:r>
      <w:r w:rsidRPr="00A8365E">
        <w:rPr>
          <w:rFonts w:ascii="Times New Roman" w:hAnsi="Times New Roman" w:cs="Times New Roman"/>
          <w:sz w:val="22"/>
          <w:szCs w:val="22"/>
        </w:rPr>
        <w:t>açmış olan gerçek kişiler.</w:t>
      </w:r>
    </w:p>
    <w:p w14:paraId="2ECF45C5" w14:textId="6573E901" w:rsidR="00996FAF" w:rsidRPr="00486432" w:rsidRDefault="009C41B5" w:rsidP="00E22F35">
      <w:pPr>
        <w:tabs>
          <w:tab w:val="left" w:pos="722"/>
        </w:tabs>
        <w:spacing w:before="140" w:line="236" w:lineRule="auto"/>
        <w:ind w:right="21"/>
        <w:rPr>
          <w:rFonts w:ascii="Times New Roman" w:hAnsi="Times New Roman" w:cs="Times New Roman"/>
          <w:b/>
          <w:sz w:val="22"/>
          <w:szCs w:val="22"/>
        </w:rPr>
      </w:pPr>
      <w:bookmarkStart w:id="18" w:name="page26"/>
      <w:bookmarkEnd w:id="18"/>
      <w:r w:rsidRPr="009C41B5">
        <w:rPr>
          <w:rFonts w:ascii="Times New Roman" w:hAnsi="Times New Roman" w:cs="Times New Roman"/>
          <w:b/>
          <w:sz w:val="22"/>
          <w:szCs w:val="22"/>
        </w:rPr>
        <w:t>KURUMUMUZ</w:t>
      </w:r>
      <w:r>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TARAFINDAN KİŞİSEL VERİLERİN AKTARILDIĞI ÜÇÜNCÜ KİŞİLER VE AKTARILMA AMAÇLARI</w:t>
      </w:r>
    </w:p>
    <w:p w14:paraId="60B45641" w14:textId="772BB04E" w:rsidR="00996FAF" w:rsidRPr="00A8365E" w:rsidRDefault="005562BF" w:rsidP="00E22F35">
      <w:pPr>
        <w:spacing w:before="140" w:line="283" w:lineRule="auto"/>
        <w:jc w:val="both"/>
        <w:rPr>
          <w:rFonts w:ascii="Times New Roman" w:eastAsia="Arial" w:hAnsi="Times New Roman" w:cs="Times New Roman"/>
          <w:sz w:val="22"/>
          <w:szCs w:val="22"/>
        </w:rPr>
      </w:pPr>
      <w:r>
        <w:rPr>
          <w:rFonts w:ascii="Times New Roman" w:hAnsi="Times New Roman" w:cs="Times New Roman"/>
          <w:sz w:val="22"/>
          <w:szCs w:val="22"/>
        </w:rPr>
        <w:t>Kurumumuz</w:t>
      </w:r>
      <w:r w:rsidR="00996FAF" w:rsidRPr="00A8365E">
        <w:rPr>
          <w:rFonts w:ascii="Times New Roman" w:eastAsia="Arial" w:hAnsi="Times New Roman" w:cs="Times New Roman"/>
          <w:sz w:val="22"/>
          <w:szCs w:val="22"/>
        </w:rPr>
        <w:t xml:space="preserve"> KVKK’ </w:t>
      </w:r>
      <w:proofErr w:type="spellStart"/>
      <w:r w:rsidR="00996FAF" w:rsidRPr="00A8365E">
        <w:rPr>
          <w:rFonts w:ascii="Times New Roman" w:eastAsia="Arial" w:hAnsi="Times New Roman" w:cs="Times New Roman"/>
          <w:sz w:val="22"/>
          <w:szCs w:val="22"/>
        </w:rPr>
        <w:t>nın</w:t>
      </w:r>
      <w:proofErr w:type="spellEnd"/>
      <w:r w:rsidR="00996FAF" w:rsidRPr="00A8365E">
        <w:rPr>
          <w:rFonts w:ascii="Times New Roman" w:eastAsia="Arial" w:hAnsi="Times New Roman" w:cs="Times New Roman"/>
          <w:sz w:val="22"/>
          <w:szCs w:val="22"/>
        </w:rPr>
        <w:t xml:space="preserve"> 10. Maddesine uygun olarak kişisel verilerin aktarıldığı kişi gruplarını kişisel veri sahibine bildirmektedir.</w:t>
      </w:r>
    </w:p>
    <w:p w14:paraId="015DE498" w14:textId="402BB7CF" w:rsidR="00996FAF" w:rsidRPr="008771FD" w:rsidRDefault="005562BF" w:rsidP="008771FD">
      <w:pPr>
        <w:spacing w:before="140" w:line="234" w:lineRule="auto"/>
        <w:ind w:left="20" w:right="21"/>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KVK Kanunu’nun 8. ve 9. maddelerine uygun olarak hizmet alanların kişisel verilerini aşağıda sıralanan kişi kategorilerine aktarılabilir:</w:t>
      </w:r>
    </w:p>
    <w:p w14:paraId="0A173AB1" w14:textId="31F35A2C" w:rsidR="00996FAF" w:rsidRPr="008771FD" w:rsidRDefault="002B7E6F" w:rsidP="00A05BD5">
      <w:pPr>
        <w:pStyle w:val="ListeParagraf"/>
        <w:numPr>
          <w:ilvl w:val="0"/>
          <w:numId w:val="27"/>
        </w:numPr>
        <w:tabs>
          <w:tab w:val="left" w:pos="1160"/>
        </w:tabs>
        <w:spacing w:before="140" w:line="0" w:lineRule="atLeast"/>
        <w:rPr>
          <w:rFonts w:ascii="Times New Roman" w:hAnsi="Times New Roman" w:cs="Times New Roman"/>
          <w:sz w:val="22"/>
          <w:szCs w:val="22"/>
        </w:rPr>
      </w:pPr>
      <w:r>
        <w:rPr>
          <w:rFonts w:ascii="Times New Roman" w:hAnsi="Times New Roman" w:cs="Times New Roman"/>
          <w:sz w:val="22"/>
          <w:szCs w:val="22"/>
        </w:rPr>
        <w:t>Kurum iş ortaklarına</w:t>
      </w:r>
    </w:p>
    <w:p w14:paraId="383356DE" w14:textId="7693ABB3" w:rsidR="00996FAF" w:rsidRPr="008771FD" w:rsidRDefault="002B7E6F" w:rsidP="00A05BD5">
      <w:pPr>
        <w:pStyle w:val="ListeParagraf"/>
        <w:numPr>
          <w:ilvl w:val="0"/>
          <w:numId w:val="27"/>
        </w:numPr>
        <w:tabs>
          <w:tab w:val="left" w:pos="1160"/>
        </w:tabs>
        <w:spacing w:before="140" w:line="0" w:lineRule="atLeast"/>
        <w:rPr>
          <w:rFonts w:ascii="Times New Roman" w:hAnsi="Times New Roman" w:cs="Times New Roman"/>
          <w:sz w:val="22"/>
          <w:szCs w:val="22"/>
        </w:rPr>
      </w:pPr>
      <w:r>
        <w:rPr>
          <w:rFonts w:ascii="Times New Roman" w:hAnsi="Times New Roman" w:cs="Times New Roman"/>
          <w:sz w:val="22"/>
          <w:szCs w:val="22"/>
        </w:rPr>
        <w:t xml:space="preserve">Kurum </w:t>
      </w:r>
      <w:r w:rsidR="00996FAF" w:rsidRPr="008771FD">
        <w:rPr>
          <w:rFonts w:ascii="Times New Roman" w:hAnsi="Times New Roman" w:cs="Times New Roman"/>
          <w:sz w:val="22"/>
          <w:szCs w:val="22"/>
        </w:rPr>
        <w:t>tedarikçi</w:t>
      </w:r>
      <w:r w:rsidR="006E34AB">
        <w:rPr>
          <w:rFonts w:ascii="Times New Roman" w:hAnsi="Times New Roman" w:cs="Times New Roman"/>
          <w:sz w:val="22"/>
          <w:szCs w:val="22"/>
        </w:rPr>
        <w:t xml:space="preserve"> ve iştiraklerine</w:t>
      </w:r>
      <w:r w:rsidR="00996FAF" w:rsidRPr="008771FD">
        <w:rPr>
          <w:rFonts w:ascii="Times New Roman" w:hAnsi="Times New Roman" w:cs="Times New Roman"/>
          <w:sz w:val="22"/>
          <w:szCs w:val="22"/>
        </w:rPr>
        <w:t>,</w:t>
      </w:r>
    </w:p>
    <w:p w14:paraId="52BB9AC7" w14:textId="77777777" w:rsidR="00996FAF" w:rsidRPr="008771FD" w:rsidRDefault="00996FAF" w:rsidP="00A05BD5">
      <w:pPr>
        <w:pStyle w:val="ListeParagraf"/>
        <w:numPr>
          <w:ilvl w:val="0"/>
          <w:numId w:val="27"/>
        </w:numPr>
        <w:tabs>
          <w:tab w:val="left" w:pos="1149"/>
        </w:tabs>
        <w:spacing w:before="140" w:line="235" w:lineRule="auto"/>
        <w:ind w:right="2693"/>
        <w:rPr>
          <w:rFonts w:ascii="Times New Roman" w:hAnsi="Times New Roman" w:cs="Times New Roman"/>
          <w:sz w:val="22"/>
          <w:szCs w:val="22"/>
        </w:rPr>
      </w:pPr>
      <w:r w:rsidRPr="008771FD">
        <w:rPr>
          <w:rFonts w:ascii="Times New Roman" w:hAnsi="Times New Roman" w:cs="Times New Roman"/>
          <w:sz w:val="22"/>
          <w:szCs w:val="22"/>
        </w:rPr>
        <w:t>Hukuken Yetkili kamu kurum ve kuruluşlarına,</w:t>
      </w:r>
    </w:p>
    <w:p w14:paraId="022DA1F5" w14:textId="4B57DB52" w:rsidR="00996FAF" w:rsidRPr="008771FD" w:rsidRDefault="00996FAF" w:rsidP="002B7E6F">
      <w:pPr>
        <w:pStyle w:val="ListeParagraf"/>
        <w:tabs>
          <w:tab w:val="left" w:pos="1160"/>
        </w:tabs>
        <w:spacing w:before="140" w:line="0" w:lineRule="atLeast"/>
        <w:rPr>
          <w:rFonts w:ascii="Times New Roman" w:hAnsi="Times New Roman" w:cs="Times New Roman"/>
          <w:sz w:val="22"/>
          <w:szCs w:val="22"/>
        </w:rPr>
      </w:pPr>
    </w:p>
    <w:p w14:paraId="2BAAE96E" w14:textId="77777777" w:rsidR="00996FAF" w:rsidRPr="00A8365E" w:rsidRDefault="00996FAF" w:rsidP="00E22F35">
      <w:pPr>
        <w:spacing w:before="140" w:line="235" w:lineRule="auto"/>
        <w:ind w:right="21"/>
        <w:rPr>
          <w:rFonts w:ascii="Times New Roman" w:hAnsi="Times New Roman" w:cs="Times New Roman"/>
          <w:sz w:val="22"/>
          <w:szCs w:val="22"/>
        </w:rPr>
      </w:pPr>
      <w:r w:rsidRPr="00A8365E">
        <w:rPr>
          <w:rFonts w:ascii="Times New Roman" w:hAnsi="Times New Roman" w:cs="Times New Roman"/>
          <w:sz w:val="22"/>
          <w:szCs w:val="22"/>
        </w:rPr>
        <w:t>Aktarımda bulunulan yukarıda belirtilen kişilerin kapsamı ve veri aktarım amaçları şöyledir;</w:t>
      </w:r>
    </w:p>
    <w:p w14:paraId="56C9E7FF" w14:textId="77777777" w:rsidR="00996FAF" w:rsidRPr="008771FD" w:rsidRDefault="00996FAF" w:rsidP="00A05BD5">
      <w:pPr>
        <w:pStyle w:val="ListeParagraf"/>
        <w:numPr>
          <w:ilvl w:val="0"/>
          <w:numId w:val="28"/>
        </w:numPr>
        <w:spacing w:before="140" w:line="235" w:lineRule="auto"/>
        <w:ind w:right="21"/>
        <w:rPr>
          <w:rFonts w:ascii="Times New Roman" w:hAnsi="Times New Roman" w:cs="Times New Roman"/>
          <w:sz w:val="22"/>
          <w:szCs w:val="22"/>
        </w:rPr>
      </w:pPr>
      <w:r w:rsidRPr="008771FD">
        <w:rPr>
          <w:rFonts w:ascii="Times New Roman" w:hAnsi="Times New Roman" w:cs="Times New Roman"/>
          <w:sz w:val="22"/>
          <w:szCs w:val="22"/>
        </w:rPr>
        <w:t>İş ortaklığının kurulma amaçlarının yerine getirilmesini temin etmek amacıyla sınırlı olarak,</w:t>
      </w:r>
    </w:p>
    <w:p w14:paraId="1AD5F39C" w14:textId="6F05B65C" w:rsidR="00996FAF" w:rsidRPr="008771FD" w:rsidRDefault="00DC7F4A" w:rsidP="00A05BD5">
      <w:pPr>
        <w:pStyle w:val="ListeParagraf"/>
        <w:numPr>
          <w:ilvl w:val="0"/>
          <w:numId w:val="28"/>
        </w:numPr>
        <w:spacing w:before="140" w:line="235" w:lineRule="auto"/>
        <w:ind w:right="21"/>
        <w:rPr>
          <w:rFonts w:ascii="Times New Roman" w:hAnsi="Times New Roman" w:cs="Times New Roman"/>
          <w:sz w:val="22"/>
          <w:szCs w:val="22"/>
        </w:rPr>
      </w:pPr>
      <w:r>
        <w:rPr>
          <w:rFonts w:ascii="Times New Roman" w:hAnsi="Times New Roman" w:cs="Times New Roman"/>
          <w:sz w:val="22"/>
          <w:szCs w:val="22"/>
        </w:rPr>
        <w:t>Kurumumuzun</w:t>
      </w:r>
      <w:r w:rsidR="00996FAF" w:rsidRPr="008771FD">
        <w:rPr>
          <w:rFonts w:ascii="Times New Roman" w:hAnsi="Times New Roman" w:cs="Times New Roman"/>
          <w:sz w:val="22"/>
          <w:szCs w:val="22"/>
        </w:rPr>
        <w:t xml:space="preserve"> tedarikçiden dış kaynaklı olarak temin ettiği ve </w:t>
      </w:r>
      <w:r>
        <w:rPr>
          <w:rFonts w:ascii="Times New Roman" w:hAnsi="Times New Roman" w:cs="Times New Roman"/>
          <w:sz w:val="22"/>
          <w:szCs w:val="22"/>
        </w:rPr>
        <w:t>Kurumumuzun</w:t>
      </w:r>
      <w:r w:rsidR="00996FAF" w:rsidRPr="008771FD">
        <w:rPr>
          <w:rFonts w:ascii="Times New Roman" w:hAnsi="Times New Roman" w:cs="Times New Roman"/>
          <w:sz w:val="22"/>
          <w:szCs w:val="22"/>
        </w:rPr>
        <w:t xml:space="preserve"> faaliyetlerini yerine getirmek için gerekli hizmetlerin </w:t>
      </w:r>
      <w:r w:rsidR="00C60515">
        <w:rPr>
          <w:rFonts w:ascii="Times New Roman" w:hAnsi="Times New Roman" w:cs="Times New Roman"/>
          <w:sz w:val="22"/>
          <w:szCs w:val="22"/>
        </w:rPr>
        <w:t xml:space="preserve">kurumumuza </w:t>
      </w:r>
      <w:r w:rsidR="00996FAF" w:rsidRPr="008771FD">
        <w:rPr>
          <w:rFonts w:ascii="Times New Roman" w:hAnsi="Times New Roman" w:cs="Times New Roman"/>
          <w:sz w:val="22"/>
          <w:szCs w:val="22"/>
        </w:rPr>
        <w:t>sunulmasını sağlamak amacıyla sınırlı olarak,</w:t>
      </w:r>
    </w:p>
    <w:p w14:paraId="1CEF7693" w14:textId="6BB42FE6" w:rsidR="00996FAF" w:rsidRPr="008771FD" w:rsidRDefault="00D73637" w:rsidP="00A05BD5">
      <w:pPr>
        <w:pStyle w:val="ListeParagraf"/>
        <w:numPr>
          <w:ilvl w:val="0"/>
          <w:numId w:val="28"/>
        </w:numPr>
        <w:spacing w:before="140" w:line="235" w:lineRule="auto"/>
        <w:ind w:right="21"/>
        <w:rPr>
          <w:rFonts w:ascii="Times New Roman" w:hAnsi="Times New Roman" w:cs="Times New Roman"/>
          <w:sz w:val="22"/>
          <w:szCs w:val="22"/>
        </w:rPr>
      </w:pPr>
      <w:r>
        <w:rPr>
          <w:rFonts w:ascii="Times New Roman" w:hAnsi="Times New Roman" w:cs="Times New Roman"/>
          <w:sz w:val="22"/>
          <w:szCs w:val="22"/>
        </w:rPr>
        <w:t>Kurumumuzun</w:t>
      </w:r>
      <w:r w:rsidR="00996FAF" w:rsidRPr="008771FD">
        <w:rPr>
          <w:rFonts w:ascii="Times New Roman" w:hAnsi="Times New Roman" w:cs="Times New Roman"/>
          <w:sz w:val="22"/>
          <w:szCs w:val="22"/>
        </w:rPr>
        <w:t xml:space="preserve"> iştiraklerin de katılımını gerektiren faaliyetlerinin yürütülmesini temin etmekle sınırlı olarak,</w:t>
      </w:r>
    </w:p>
    <w:p w14:paraId="29A4A325" w14:textId="7E027DA9" w:rsidR="00996FAF" w:rsidRPr="008771FD" w:rsidRDefault="006E34AB" w:rsidP="00A05BD5">
      <w:pPr>
        <w:pStyle w:val="ListeParagraf"/>
        <w:numPr>
          <w:ilvl w:val="0"/>
          <w:numId w:val="28"/>
        </w:numPr>
        <w:spacing w:before="140" w:line="235" w:lineRule="auto"/>
        <w:ind w:right="21"/>
        <w:rPr>
          <w:rFonts w:ascii="Times New Roman" w:hAnsi="Times New Roman" w:cs="Times New Roman"/>
          <w:sz w:val="22"/>
          <w:szCs w:val="22"/>
        </w:rPr>
      </w:pPr>
      <w:r>
        <w:rPr>
          <w:rFonts w:ascii="Times New Roman" w:hAnsi="Times New Roman" w:cs="Times New Roman"/>
          <w:sz w:val="22"/>
          <w:szCs w:val="22"/>
        </w:rPr>
        <w:t>Kurumumuzun</w:t>
      </w:r>
      <w:r w:rsidR="00996FAF" w:rsidRPr="008771FD">
        <w:rPr>
          <w:rFonts w:ascii="Times New Roman" w:hAnsi="Times New Roman" w:cs="Times New Roman"/>
          <w:sz w:val="22"/>
          <w:szCs w:val="22"/>
        </w:rPr>
        <w:t xml:space="preserve"> faaliyetlerine ilişkin stratejilerinin ve denetim faaliyetlerinin yasal mevzuat hükümlerine göre tasarlanması ve denetim amacıyla sınırlı olarak,</w:t>
      </w:r>
    </w:p>
    <w:p w14:paraId="2C138FB2" w14:textId="7CFACEA8" w:rsidR="00996FAF" w:rsidRPr="008771FD" w:rsidRDefault="00996FAF" w:rsidP="00A05BD5">
      <w:pPr>
        <w:pStyle w:val="ListeParagraf"/>
        <w:numPr>
          <w:ilvl w:val="0"/>
          <w:numId w:val="28"/>
        </w:numPr>
        <w:spacing w:before="140" w:line="235" w:lineRule="auto"/>
        <w:ind w:right="21"/>
        <w:rPr>
          <w:rFonts w:ascii="Times New Roman" w:hAnsi="Times New Roman" w:cs="Times New Roman"/>
          <w:sz w:val="22"/>
          <w:szCs w:val="22"/>
        </w:rPr>
      </w:pPr>
      <w:r w:rsidRPr="008771FD">
        <w:rPr>
          <w:rFonts w:ascii="Times New Roman" w:hAnsi="Times New Roman" w:cs="Times New Roman"/>
          <w:sz w:val="22"/>
          <w:szCs w:val="22"/>
        </w:rPr>
        <w:t xml:space="preserve">Hukuken yetkili kamu kurum ve kuruluşlarının yasal mevzuat çerçevesinde </w:t>
      </w:r>
      <w:r w:rsidR="00593056">
        <w:rPr>
          <w:rFonts w:ascii="Times New Roman" w:hAnsi="Times New Roman" w:cs="Times New Roman"/>
          <w:sz w:val="22"/>
          <w:szCs w:val="22"/>
        </w:rPr>
        <w:t xml:space="preserve">Kurumumuzdan </w:t>
      </w:r>
      <w:r w:rsidRPr="008771FD">
        <w:rPr>
          <w:rFonts w:ascii="Times New Roman" w:hAnsi="Times New Roman" w:cs="Times New Roman"/>
          <w:sz w:val="22"/>
          <w:szCs w:val="22"/>
        </w:rPr>
        <w:t>bilgi ve belge istemi halinde, hukuki yetkilerimiz dahilinde talep ettiği amaçla sınırlı olarak,</w:t>
      </w:r>
    </w:p>
    <w:p w14:paraId="0F1DEBC7" w14:textId="468AF69C" w:rsidR="00996FAF" w:rsidRPr="00A8365E" w:rsidRDefault="000C6B81" w:rsidP="00E22F35">
      <w:pPr>
        <w:spacing w:before="140" w:line="234" w:lineRule="auto"/>
        <w:ind w:right="21"/>
        <w:jc w:val="both"/>
        <w:rPr>
          <w:rFonts w:ascii="Times New Roman" w:hAnsi="Times New Roman" w:cs="Times New Roman"/>
          <w:sz w:val="22"/>
          <w:szCs w:val="22"/>
        </w:rPr>
      </w:pPr>
      <w:bookmarkStart w:id="19" w:name="_Hlk90213479"/>
      <w:r>
        <w:rPr>
          <w:rFonts w:ascii="Times New Roman" w:hAnsi="Times New Roman" w:cs="Times New Roman"/>
          <w:sz w:val="22"/>
          <w:szCs w:val="22"/>
        </w:rPr>
        <w:t>Kurumumuz</w:t>
      </w:r>
      <w:bookmarkEnd w:id="19"/>
      <w:r w:rsidR="00996FAF" w:rsidRPr="00A8365E">
        <w:rPr>
          <w:rFonts w:ascii="Times New Roman" w:hAnsi="Times New Roman" w:cs="Times New Roman"/>
          <w:sz w:val="22"/>
          <w:szCs w:val="22"/>
        </w:rPr>
        <w:t xml:space="preserve"> tarafından gerçekleştirilen aktarımlarda politikada düzenlenen hususlara uygun olarak hareket edilmektedir. </w:t>
      </w:r>
    </w:p>
    <w:p w14:paraId="09EAE6F2" w14:textId="7DE5B2C5" w:rsidR="00996FAF" w:rsidRPr="008771FD" w:rsidRDefault="000C6B81" w:rsidP="00E22F35">
      <w:pPr>
        <w:spacing w:before="140" w:line="236" w:lineRule="auto"/>
        <w:ind w:right="22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KVK Kanunu’nun 10. maddesine uygun olarak işlediği kişisel veriler hakkında </w:t>
      </w:r>
      <w:r w:rsidR="00996FAF" w:rsidRPr="008771FD">
        <w:rPr>
          <w:rFonts w:ascii="Times New Roman" w:hAnsi="Times New Roman" w:cs="Times New Roman"/>
          <w:sz w:val="22"/>
          <w:szCs w:val="22"/>
        </w:rPr>
        <w:t>kişisel veri sahibini aydınlatmaktadır.</w:t>
      </w:r>
    </w:p>
    <w:p w14:paraId="13AA877E" w14:textId="4A06BD3E" w:rsidR="00996FAF" w:rsidRPr="00A8365E" w:rsidRDefault="00CC08C3" w:rsidP="00F2702D">
      <w:pPr>
        <w:spacing w:before="140" w:line="252" w:lineRule="auto"/>
        <w:ind w:left="4"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kişisel verilerin işlenmesine yönelik hukuki dayanaklar farklılık gösterse </w:t>
      </w:r>
      <w:proofErr w:type="gramStart"/>
      <w:r w:rsidR="00996FAF" w:rsidRPr="00A8365E">
        <w:rPr>
          <w:rFonts w:ascii="Times New Roman" w:hAnsi="Times New Roman" w:cs="Times New Roman"/>
          <w:sz w:val="22"/>
          <w:szCs w:val="22"/>
        </w:rPr>
        <w:t>de,</w:t>
      </w:r>
      <w:proofErr w:type="gramEnd"/>
      <w:r w:rsidR="00996FAF" w:rsidRPr="00A8365E">
        <w:rPr>
          <w:rFonts w:ascii="Times New Roman" w:hAnsi="Times New Roman" w:cs="Times New Roman"/>
          <w:sz w:val="22"/>
          <w:szCs w:val="22"/>
        </w:rPr>
        <w:t xml:space="preserve"> her türlü kişisel veri işleme faaliyetinde 6698 sayılı Kanun’un 4. maddesinde belirtilen genel ilkelere uygun olarak hareket edilmektedir.</w:t>
      </w:r>
    </w:p>
    <w:p w14:paraId="101C9B62" w14:textId="77777777" w:rsidR="00996FAF" w:rsidRPr="00A8365E" w:rsidRDefault="00996FAF" w:rsidP="00F2702D">
      <w:pPr>
        <w:spacing w:before="140" w:line="252" w:lineRule="auto"/>
        <w:ind w:left="4" w:right="20"/>
        <w:jc w:val="both"/>
        <w:rPr>
          <w:rFonts w:ascii="Times New Roman" w:hAnsi="Times New Roman" w:cs="Times New Roman"/>
          <w:sz w:val="22"/>
          <w:szCs w:val="22"/>
        </w:rPr>
      </w:pPr>
      <w:r w:rsidRPr="00A8365E">
        <w:rPr>
          <w:rFonts w:ascii="Times New Roman" w:hAnsi="Times New Roman" w:cs="Times New Roman"/>
          <w:sz w:val="22"/>
          <w:szCs w:val="22"/>
        </w:rPr>
        <w:t>Kişisel verilerin, kişisel veri sahibinin açık rıza vermesine bağlı olarak işlenmesi için, ziyaretçilerden ve 3. Kişilerden açık rızaları alınmaktadır.</w:t>
      </w:r>
    </w:p>
    <w:p w14:paraId="3481B154" w14:textId="77777777" w:rsidR="00996FAF" w:rsidRPr="00A8365E" w:rsidRDefault="00996FAF" w:rsidP="00F2702D">
      <w:pPr>
        <w:spacing w:before="140" w:line="235" w:lineRule="auto"/>
        <w:ind w:right="20"/>
        <w:jc w:val="both"/>
        <w:rPr>
          <w:rFonts w:ascii="Times New Roman" w:hAnsi="Times New Roman" w:cs="Times New Roman"/>
          <w:sz w:val="22"/>
          <w:szCs w:val="22"/>
        </w:rPr>
      </w:pPr>
      <w:r w:rsidRPr="00A8365E">
        <w:rPr>
          <w:rFonts w:ascii="Times New Roman" w:hAnsi="Times New Roman" w:cs="Times New Roman"/>
          <w:sz w:val="22"/>
          <w:szCs w:val="22"/>
        </w:rPr>
        <w:t>Veri sahibinin kişisel verileri, kanunda açıkça öngörülmesi halinde hukuka uygun olarak işlenebilecektir.</w:t>
      </w:r>
    </w:p>
    <w:p w14:paraId="6E7CBC3A" w14:textId="77777777" w:rsidR="00996FAF" w:rsidRPr="00A8365E" w:rsidRDefault="00996FAF" w:rsidP="00E22F35">
      <w:pPr>
        <w:spacing w:before="140" w:line="260" w:lineRule="auto"/>
        <w:ind w:right="20"/>
        <w:jc w:val="both"/>
        <w:rPr>
          <w:rFonts w:ascii="Times New Roman" w:hAnsi="Times New Roman" w:cs="Times New Roman"/>
          <w:sz w:val="22"/>
          <w:szCs w:val="22"/>
        </w:rPr>
      </w:pPr>
      <w:r w:rsidRPr="00A8365E">
        <w:rPr>
          <w:rFonts w:ascii="Times New Roman" w:hAnsi="Times New Roman" w:cs="Times New Roman"/>
          <w:sz w:val="22"/>
          <w:szCs w:val="22"/>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424DFFAC" w14:textId="77777777" w:rsidR="00996FAF" w:rsidRPr="00A8365E" w:rsidRDefault="00996FAF" w:rsidP="00E22F35">
      <w:pPr>
        <w:spacing w:before="140" w:line="254" w:lineRule="auto"/>
        <w:ind w:right="80"/>
        <w:jc w:val="both"/>
        <w:rPr>
          <w:rFonts w:ascii="Times New Roman" w:hAnsi="Times New Roman" w:cs="Times New Roman"/>
          <w:sz w:val="22"/>
          <w:szCs w:val="22"/>
        </w:rPr>
      </w:pPr>
      <w:r w:rsidRPr="00A8365E">
        <w:rPr>
          <w:rFonts w:ascii="Times New Roman" w:hAnsi="Times New Roman" w:cs="Times New Roman"/>
          <w:sz w:val="22"/>
          <w:szCs w:val="22"/>
        </w:rPr>
        <w:t>Bir sözleşmenin kurulması veya ifasıyla doğrudan doğruya ilgili olması kaydıyla, sözleşmenin taraflarına ait kişisel verilerin işlenmesinin gerekli olması halinde kişisel verilerin işlenmesi mümkündür.</w:t>
      </w:r>
    </w:p>
    <w:p w14:paraId="4556340A" w14:textId="4630C959" w:rsidR="00996FAF" w:rsidRPr="00A8365E" w:rsidRDefault="000A68F9" w:rsidP="00E22F35">
      <w:pPr>
        <w:spacing w:before="140" w:line="232" w:lineRule="auto"/>
        <w:ind w:right="80"/>
        <w:jc w:val="both"/>
        <w:rPr>
          <w:rFonts w:ascii="Times New Roman" w:hAnsi="Times New Roman" w:cs="Times New Roman"/>
          <w:sz w:val="22"/>
          <w:szCs w:val="22"/>
        </w:rPr>
      </w:pPr>
      <w:r>
        <w:rPr>
          <w:rFonts w:ascii="Times New Roman" w:hAnsi="Times New Roman" w:cs="Times New Roman"/>
          <w:sz w:val="22"/>
          <w:szCs w:val="22"/>
        </w:rPr>
        <w:lastRenderedPageBreak/>
        <w:t>Kurumumuzun</w:t>
      </w:r>
      <w:r w:rsidR="00996FAF" w:rsidRPr="00A8365E">
        <w:rPr>
          <w:rFonts w:ascii="Times New Roman" w:hAnsi="Times New Roman" w:cs="Times New Roman"/>
          <w:sz w:val="22"/>
          <w:szCs w:val="22"/>
        </w:rPr>
        <w:t xml:space="preserve"> veri sorumlusu olarak hukuki yükümlülüklerini yerine getirmesi için işlemenin zorunlu olması halinde veri sahibinin kişisel verileri işlenebilecektir.</w:t>
      </w:r>
    </w:p>
    <w:p w14:paraId="17173336" w14:textId="77777777" w:rsidR="00996FAF" w:rsidRPr="00A8365E" w:rsidRDefault="00996FAF" w:rsidP="00F2702D">
      <w:pPr>
        <w:spacing w:before="140" w:line="233" w:lineRule="auto"/>
        <w:ind w:right="80"/>
        <w:jc w:val="both"/>
        <w:rPr>
          <w:rFonts w:ascii="Times New Roman" w:hAnsi="Times New Roman" w:cs="Times New Roman"/>
          <w:sz w:val="22"/>
          <w:szCs w:val="22"/>
        </w:rPr>
      </w:pPr>
      <w:r w:rsidRPr="00A8365E">
        <w:rPr>
          <w:rFonts w:ascii="Times New Roman" w:hAnsi="Times New Roman" w:cs="Times New Roman"/>
          <w:sz w:val="22"/>
          <w:szCs w:val="22"/>
        </w:rPr>
        <w:t>Veri sahibinin, kişisel verisini kendisi tarafından alenileştirilmiş olması halinde ilgili kişisel veriler işlenebilecektir.</w:t>
      </w:r>
    </w:p>
    <w:p w14:paraId="70144E58" w14:textId="77777777" w:rsidR="00996FAF" w:rsidRPr="00A8365E" w:rsidRDefault="00996FAF" w:rsidP="00E22F35">
      <w:pPr>
        <w:spacing w:before="140" w:line="237" w:lineRule="auto"/>
        <w:ind w:right="80"/>
        <w:jc w:val="both"/>
        <w:rPr>
          <w:rFonts w:ascii="Times New Roman" w:hAnsi="Times New Roman" w:cs="Times New Roman"/>
          <w:sz w:val="22"/>
          <w:szCs w:val="22"/>
        </w:rPr>
      </w:pPr>
      <w:r w:rsidRPr="00A8365E">
        <w:rPr>
          <w:rFonts w:ascii="Times New Roman" w:hAnsi="Times New Roman" w:cs="Times New Roman"/>
          <w:sz w:val="22"/>
          <w:szCs w:val="22"/>
        </w:rPr>
        <w:t xml:space="preserve">Bir hakkın tesisi, kullanılması veya korunması için veri işlemenin zorunlu olması halinde veri sahibinin kişisel verileri </w:t>
      </w:r>
      <w:proofErr w:type="gramStart"/>
      <w:r w:rsidRPr="00A8365E">
        <w:rPr>
          <w:rFonts w:ascii="Times New Roman" w:hAnsi="Times New Roman" w:cs="Times New Roman"/>
          <w:sz w:val="22"/>
          <w:szCs w:val="22"/>
        </w:rPr>
        <w:t>işlenebilecektir.(</w:t>
      </w:r>
      <w:proofErr w:type="gramEnd"/>
      <w:r w:rsidRPr="00A8365E">
        <w:rPr>
          <w:rFonts w:ascii="Times New Roman" w:hAnsi="Times New Roman" w:cs="Times New Roman"/>
          <w:sz w:val="22"/>
          <w:szCs w:val="22"/>
        </w:rPr>
        <w:t>fatura vb.)</w:t>
      </w:r>
    </w:p>
    <w:p w14:paraId="560E7ADB" w14:textId="1A6AEBB2" w:rsidR="00996FAF" w:rsidRPr="00A8365E" w:rsidRDefault="00996FAF" w:rsidP="00E22F35">
      <w:pPr>
        <w:spacing w:before="140" w:line="256" w:lineRule="auto"/>
        <w:ind w:right="80"/>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 sahibinin temel hak ve özgürlüklerine zarar vermemek kaydıyla </w:t>
      </w:r>
      <w:r w:rsidR="00F91531">
        <w:rPr>
          <w:rFonts w:ascii="Times New Roman" w:hAnsi="Times New Roman" w:cs="Times New Roman"/>
          <w:sz w:val="22"/>
          <w:szCs w:val="22"/>
        </w:rPr>
        <w:t>Kurumumuzun</w:t>
      </w:r>
      <w:r w:rsidRPr="00A8365E">
        <w:rPr>
          <w:rFonts w:ascii="Times New Roman" w:hAnsi="Times New Roman" w:cs="Times New Roman"/>
          <w:sz w:val="22"/>
          <w:szCs w:val="22"/>
        </w:rPr>
        <w:t xml:space="preserve"> meşru menfaatleri için veri işlemesinin zorunlu olması halinde veri sahibinin kişisel verileri işlenebilecektir. (</w:t>
      </w:r>
      <w:r w:rsidR="000A68F9">
        <w:rPr>
          <w:rFonts w:ascii="Times New Roman" w:hAnsi="Times New Roman" w:cs="Times New Roman"/>
          <w:sz w:val="22"/>
          <w:szCs w:val="22"/>
        </w:rPr>
        <w:t>Kurum</w:t>
      </w:r>
      <w:r w:rsidRPr="00A8365E">
        <w:rPr>
          <w:rFonts w:ascii="Times New Roman" w:hAnsi="Times New Roman" w:cs="Times New Roman"/>
          <w:sz w:val="22"/>
          <w:szCs w:val="22"/>
        </w:rPr>
        <w:t xml:space="preserve"> içi</w:t>
      </w:r>
      <w:r w:rsidR="000A68F9">
        <w:rPr>
          <w:rFonts w:ascii="Times New Roman" w:hAnsi="Times New Roman" w:cs="Times New Roman"/>
          <w:sz w:val="22"/>
          <w:szCs w:val="22"/>
        </w:rPr>
        <w:t xml:space="preserve"> denetim ve</w:t>
      </w:r>
      <w:r w:rsidRPr="00A8365E">
        <w:rPr>
          <w:rFonts w:ascii="Times New Roman" w:hAnsi="Times New Roman" w:cs="Times New Roman"/>
          <w:sz w:val="22"/>
          <w:szCs w:val="22"/>
        </w:rPr>
        <w:t xml:space="preserve"> hesaplamalar yapılması amacıyla </w:t>
      </w:r>
      <w:proofErr w:type="spellStart"/>
      <w:r w:rsidRPr="00A8365E">
        <w:rPr>
          <w:rFonts w:ascii="Times New Roman" w:hAnsi="Times New Roman" w:cs="Times New Roman"/>
          <w:sz w:val="22"/>
          <w:szCs w:val="22"/>
        </w:rPr>
        <w:t>vb</w:t>
      </w:r>
      <w:proofErr w:type="spellEnd"/>
      <w:r w:rsidRPr="00A8365E">
        <w:rPr>
          <w:rFonts w:ascii="Times New Roman" w:hAnsi="Times New Roman" w:cs="Times New Roman"/>
          <w:sz w:val="22"/>
          <w:szCs w:val="22"/>
        </w:rPr>
        <w:t xml:space="preserve"> konularda)</w:t>
      </w:r>
    </w:p>
    <w:p w14:paraId="048C0B30" w14:textId="5F52FBD6" w:rsidR="00996FAF" w:rsidRPr="00A8365E" w:rsidRDefault="00F91531" w:rsidP="00E22F35">
      <w:pPr>
        <w:spacing w:before="140" w:line="236" w:lineRule="auto"/>
        <w:ind w:right="22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bina tesis girişlerinde ve tesis içerisinde yapılan kişisel veri işleme</w:t>
      </w:r>
      <w:r>
        <w:rPr>
          <w:rFonts w:ascii="Times New Roman" w:hAnsi="Times New Roman" w:cs="Times New Roman"/>
          <w:sz w:val="22"/>
          <w:szCs w:val="22"/>
        </w:rPr>
        <w:t xml:space="preserve"> </w:t>
      </w:r>
      <w:r w:rsidR="00996FAF" w:rsidRPr="00A8365E">
        <w:rPr>
          <w:rFonts w:ascii="Times New Roman" w:hAnsi="Times New Roman" w:cs="Times New Roman"/>
          <w:sz w:val="22"/>
          <w:szCs w:val="22"/>
        </w:rPr>
        <w:t>faaliyetleri, Anayasa’ya, KVK Kanunu’na ve ilgili diğer mevzuata uygun bir biçimde yürütülmektedir.</w:t>
      </w:r>
    </w:p>
    <w:p w14:paraId="0B95EBEF" w14:textId="38A6E7C6" w:rsidR="00996FAF" w:rsidRPr="00A8365E" w:rsidRDefault="00F91531" w:rsidP="00F2702D">
      <w:pPr>
        <w:spacing w:before="140" w:line="253" w:lineRule="auto"/>
        <w:ind w:left="4"/>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güvenliğin sağlanması amacıyla,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binalarında ve tesislerinde güvenlik kamerasıyla izleme faaliyeti ile misafir giriş çıkışlarının takibine yönelik kişisel veri işleme faaliyetinde bulunulmaktadır.</w:t>
      </w:r>
    </w:p>
    <w:p w14:paraId="1188EBD8" w14:textId="55E587C1" w:rsidR="00996FAF" w:rsidRPr="00A8365E" w:rsidRDefault="00996FAF" w:rsidP="00F2702D">
      <w:pPr>
        <w:spacing w:before="140" w:line="235" w:lineRule="auto"/>
        <w:ind w:left="4" w:right="20"/>
        <w:jc w:val="both"/>
        <w:rPr>
          <w:rFonts w:ascii="Times New Roman" w:hAnsi="Times New Roman" w:cs="Times New Roman"/>
          <w:sz w:val="22"/>
          <w:szCs w:val="22"/>
        </w:rPr>
      </w:pPr>
      <w:r w:rsidRPr="00A8365E">
        <w:rPr>
          <w:rFonts w:ascii="Times New Roman" w:hAnsi="Times New Roman" w:cs="Times New Roman"/>
          <w:sz w:val="22"/>
          <w:szCs w:val="22"/>
        </w:rPr>
        <w:t xml:space="preserve">Güvenlik kameraları kullanılması ve misafir giriş çıkışlarının kayıt altına alınması yoluyla </w:t>
      </w:r>
      <w:r w:rsidR="00F91531">
        <w:rPr>
          <w:rFonts w:ascii="Times New Roman" w:hAnsi="Times New Roman" w:cs="Times New Roman"/>
          <w:sz w:val="22"/>
          <w:szCs w:val="22"/>
        </w:rPr>
        <w:t>Kurumumuz</w:t>
      </w:r>
      <w:r w:rsidRPr="00A8365E">
        <w:rPr>
          <w:rFonts w:ascii="Times New Roman" w:hAnsi="Times New Roman" w:cs="Times New Roman"/>
          <w:sz w:val="22"/>
          <w:szCs w:val="22"/>
        </w:rPr>
        <w:t xml:space="preserve"> tarafından kişisel veri işleme faaliyeti yürütülmüş olmaktadır.</w:t>
      </w:r>
    </w:p>
    <w:p w14:paraId="4CCC83E7" w14:textId="10F7BD0A" w:rsidR="00996FAF" w:rsidRPr="00A8365E" w:rsidRDefault="00996FAF" w:rsidP="00E22F35">
      <w:pPr>
        <w:spacing w:before="140" w:line="236" w:lineRule="auto"/>
        <w:ind w:left="4" w:right="20"/>
        <w:jc w:val="both"/>
        <w:rPr>
          <w:rFonts w:ascii="Times New Roman" w:hAnsi="Times New Roman" w:cs="Times New Roman"/>
          <w:sz w:val="22"/>
          <w:szCs w:val="22"/>
        </w:rPr>
      </w:pPr>
      <w:r w:rsidRPr="00A8365E">
        <w:rPr>
          <w:rFonts w:ascii="Times New Roman" w:hAnsi="Times New Roman" w:cs="Times New Roman"/>
          <w:sz w:val="22"/>
          <w:szCs w:val="22"/>
        </w:rPr>
        <w:t xml:space="preserve">Bu kapsamda </w:t>
      </w:r>
      <w:r w:rsidR="00EB4AA1">
        <w:rPr>
          <w:rFonts w:ascii="Times New Roman" w:hAnsi="Times New Roman" w:cs="Times New Roman"/>
          <w:sz w:val="22"/>
          <w:szCs w:val="22"/>
        </w:rPr>
        <w:t>Kurumumuz</w:t>
      </w:r>
      <w:r w:rsidRPr="00A8365E">
        <w:rPr>
          <w:rFonts w:ascii="Times New Roman" w:hAnsi="Times New Roman" w:cs="Times New Roman"/>
          <w:sz w:val="22"/>
          <w:szCs w:val="22"/>
        </w:rPr>
        <w:t xml:space="preserve"> Anayasa, KVK Kanunu ve ilgili diğer mevzuata uygun olarak hareket etmektedir. </w:t>
      </w:r>
      <w:r w:rsidR="00EB4AA1">
        <w:rPr>
          <w:rFonts w:ascii="Times New Roman" w:hAnsi="Times New Roman" w:cs="Times New Roman"/>
          <w:sz w:val="22"/>
          <w:szCs w:val="22"/>
        </w:rPr>
        <w:t>Kurumumuz</w:t>
      </w:r>
      <w:r w:rsidRPr="00A8365E">
        <w:rPr>
          <w:rFonts w:ascii="Times New Roman" w:hAnsi="Times New Roman" w:cs="Times New Roman"/>
          <w:sz w:val="22"/>
          <w:szCs w:val="22"/>
        </w:rPr>
        <w:t xml:space="preserve">, güvenlik kamerası ile izleme faaliyeti kapsamında; sunulan hizmetin kalitesini artırmak, güvenilirliğini sağlamak, </w:t>
      </w:r>
      <w:r w:rsidR="00EB4AA1">
        <w:rPr>
          <w:rFonts w:ascii="Times New Roman" w:hAnsi="Times New Roman" w:cs="Times New Roman"/>
          <w:sz w:val="22"/>
          <w:szCs w:val="22"/>
        </w:rPr>
        <w:t>Kurumumuz</w:t>
      </w:r>
      <w:r w:rsidRPr="00A8365E">
        <w:rPr>
          <w:rFonts w:ascii="Times New Roman" w:hAnsi="Times New Roman" w:cs="Times New Roman"/>
          <w:sz w:val="22"/>
          <w:szCs w:val="22"/>
        </w:rPr>
        <w:t xml:space="preserve">, çalışanların ve diğer kişilerin güvenliğini sağlamak ve 3. kişilerin aldıkları hizmete ilişkin menfaatlerini korumak gibi amaçlar taşımaktadır.  </w:t>
      </w:r>
      <w:r w:rsidR="00EB4AA1">
        <w:rPr>
          <w:rFonts w:ascii="Times New Roman" w:hAnsi="Times New Roman" w:cs="Times New Roman"/>
          <w:sz w:val="22"/>
          <w:szCs w:val="22"/>
        </w:rPr>
        <w:t>Kurumumuz</w:t>
      </w:r>
      <w:r w:rsidRPr="00A8365E">
        <w:rPr>
          <w:rFonts w:ascii="Times New Roman" w:hAnsi="Times New Roman" w:cs="Times New Roman"/>
          <w:sz w:val="22"/>
          <w:szCs w:val="22"/>
        </w:rPr>
        <w:t xml:space="preserve"> tarafından yürütülen kamera ile izleme faaliyeti, Özel Güvenlik Hizmetlerine Dair Kanun ve ilgili mevzuata uygun olarak sürdürülmektedir. </w:t>
      </w:r>
      <w:r w:rsidR="009F13A1">
        <w:rPr>
          <w:rFonts w:ascii="Times New Roman" w:hAnsi="Times New Roman" w:cs="Times New Roman"/>
          <w:sz w:val="22"/>
          <w:szCs w:val="22"/>
        </w:rPr>
        <w:t>Kurumumuz</w:t>
      </w:r>
      <w:r w:rsidR="009F13A1" w:rsidRPr="00A8365E">
        <w:rPr>
          <w:rFonts w:ascii="Times New Roman" w:hAnsi="Times New Roman" w:cs="Times New Roman"/>
          <w:sz w:val="22"/>
          <w:szCs w:val="22"/>
        </w:rPr>
        <w:t xml:space="preserve"> </w:t>
      </w:r>
      <w:r w:rsidRPr="00A8365E">
        <w:rPr>
          <w:rFonts w:ascii="Times New Roman" w:hAnsi="Times New Roman" w:cs="Times New Roman"/>
          <w:sz w:val="22"/>
          <w:szCs w:val="22"/>
        </w:rPr>
        <w:t>tarafından güvenlik amacıyla kamera ile izleme faaliyeti yürütülmesinde KVK Kanunu’nda yer alan düzenlemelere uygun hareket edilmektedir.</w:t>
      </w:r>
    </w:p>
    <w:p w14:paraId="5CED04DD" w14:textId="4A028B60" w:rsidR="00996FAF" w:rsidRPr="00A8365E" w:rsidRDefault="009F13A1" w:rsidP="00F2702D">
      <w:pPr>
        <w:spacing w:before="140" w:line="253" w:lineRule="auto"/>
        <w:ind w:left="4"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bina ve tesislerinde güvenliğin sağlanması amacıyla, kanunlarda öngörülen amaçlarla ve KVK Kanunu’nda sayılan kişisel veri işleme şartlarına uygun olarak güvenlik kamerası izleme faaliyetinde bulunmaktadır.</w:t>
      </w:r>
    </w:p>
    <w:p w14:paraId="0BE08B39" w14:textId="2ED2C154" w:rsidR="00996FAF" w:rsidRPr="00A8365E" w:rsidRDefault="009F13A1" w:rsidP="00F2702D">
      <w:pPr>
        <w:spacing w:before="140" w:line="236" w:lineRule="auto"/>
        <w:ind w:left="4"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izleme faaliyetinin duyurulması, KVK Kanunu’nun 10. maddesine uygun olarak yapılmaktadır.</w:t>
      </w:r>
    </w:p>
    <w:p w14:paraId="4049C3A0" w14:textId="1378FE8C" w:rsidR="00996FAF" w:rsidRPr="00A8365E" w:rsidRDefault="009F13A1" w:rsidP="008771FD">
      <w:pPr>
        <w:spacing w:before="140" w:line="236" w:lineRule="auto"/>
        <w:ind w:left="4"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genel hususlara ilişkin olarak yaptığı aydınlatmanın yanı sıra AB’deki mehaz düzenlemelere uygun olarak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14:paraId="68E2BA9F" w14:textId="71B5F658" w:rsidR="00996FAF" w:rsidRPr="00A8365E" w:rsidRDefault="002E6D9F" w:rsidP="00F2702D">
      <w:pPr>
        <w:spacing w:before="140" w:line="236" w:lineRule="auto"/>
        <w:ind w:left="4" w:right="2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KVK Kanunu’nun 4. maddesine uygun olarak, kişisel verileri işlendikleri amaçla bağlantılı, sınırlı ve ölçülü bir biçimde işlemektedir.</w:t>
      </w:r>
    </w:p>
    <w:p w14:paraId="5D1E5C5F" w14:textId="4E4589FA" w:rsidR="00996FAF" w:rsidRPr="00A8365E" w:rsidRDefault="002E6D9F" w:rsidP="00F2702D">
      <w:pPr>
        <w:spacing w:before="140" w:line="265" w:lineRule="auto"/>
        <w:ind w:left="4"/>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w:t>
      </w:r>
      <w:r>
        <w:rPr>
          <w:rFonts w:ascii="Times New Roman" w:hAnsi="Times New Roman" w:cs="Times New Roman"/>
          <w:sz w:val="22"/>
          <w:szCs w:val="22"/>
        </w:rPr>
        <w:t xml:space="preserve"> ve özel dinlenme alanları</w:t>
      </w:r>
      <w:r w:rsidR="00996FAF" w:rsidRPr="00A8365E">
        <w:rPr>
          <w:rFonts w:ascii="Times New Roman" w:hAnsi="Times New Roman" w:cs="Times New Roman"/>
          <w:sz w:val="22"/>
          <w:szCs w:val="22"/>
        </w:rPr>
        <w:t>) izlemeye tabi tutulmamaktadır.</w:t>
      </w:r>
    </w:p>
    <w:p w14:paraId="70CA96F4" w14:textId="48DC0E91" w:rsidR="00996FAF" w:rsidRPr="00A8365E" w:rsidRDefault="009C4965" w:rsidP="00F2702D">
      <w:pPr>
        <w:spacing w:before="140" w:line="265" w:lineRule="auto"/>
        <w:ind w:left="4"/>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KVK Kanunu’nun 12. maddesine uygun olarak, kamera ile izleme faaliyeti sonucunda elde edilen kişisel verilerin güvenliğinin sağlanması için gerekli teknik ve idari tedbirler alınmaktadır.</w:t>
      </w:r>
    </w:p>
    <w:p w14:paraId="270E04CE" w14:textId="5D1AF8C1" w:rsidR="00996FAF" w:rsidRPr="00A8365E" w:rsidRDefault="00996FAF" w:rsidP="00F2702D">
      <w:pPr>
        <w:spacing w:before="140" w:line="260" w:lineRule="auto"/>
        <w:ind w:left="4"/>
        <w:jc w:val="both"/>
        <w:rPr>
          <w:rFonts w:ascii="Times New Roman" w:hAnsi="Times New Roman" w:cs="Times New Roman"/>
          <w:sz w:val="22"/>
          <w:szCs w:val="22"/>
        </w:rPr>
      </w:pPr>
      <w:r w:rsidRPr="00A8365E">
        <w:rPr>
          <w:rFonts w:ascii="Times New Roman" w:hAnsi="Times New Roman" w:cs="Times New Roman"/>
          <w:sz w:val="22"/>
          <w:szCs w:val="22"/>
        </w:rPr>
        <w:t xml:space="preserve">Dijital ortamda kaydedilen ve muhafaza edilen kayıtlara yalnızca sınırlı sayıda </w:t>
      </w:r>
      <w:r w:rsidR="009C4965">
        <w:rPr>
          <w:rFonts w:ascii="Times New Roman" w:hAnsi="Times New Roman" w:cs="Times New Roman"/>
          <w:sz w:val="22"/>
          <w:szCs w:val="22"/>
        </w:rPr>
        <w:t>kurum</w:t>
      </w:r>
      <w:r w:rsidRPr="00A8365E">
        <w:rPr>
          <w:rFonts w:ascii="Times New Roman" w:hAnsi="Times New Roman" w:cs="Times New Roman"/>
          <w:sz w:val="22"/>
          <w:szCs w:val="22"/>
        </w:rPr>
        <w:t xml:space="preserve"> çalışanının erişimi bulunmaktadır. Canlı kamera görüntülerini ise, dışarıdan hizmet alınan güvenlik görevleri izleyebilmektedir. Kayıtlara erişimi olan sınırlı sayıda kişi gizlilik taahhütnamesi ile eriştiği verilerin gizliliğini koruyacağını beyan etmektedir.</w:t>
      </w:r>
    </w:p>
    <w:p w14:paraId="5FDB178B" w14:textId="1EAC4E1B" w:rsidR="00996FAF" w:rsidRPr="00F2702D" w:rsidRDefault="009C4965" w:rsidP="00F2702D">
      <w:pPr>
        <w:spacing w:before="140" w:line="253" w:lineRule="auto"/>
        <w:jc w:val="both"/>
        <w:rPr>
          <w:rFonts w:ascii="Times New Roman" w:hAnsi="Times New Roman" w:cs="Times New Roman"/>
          <w:sz w:val="22"/>
          <w:szCs w:val="22"/>
        </w:rPr>
      </w:pPr>
      <w:r>
        <w:rPr>
          <w:rFonts w:ascii="Times New Roman" w:hAnsi="Times New Roman" w:cs="Times New Roman"/>
          <w:sz w:val="22"/>
          <w:szCs w:val="22"/>
        </w:rPr>
        <w:lastRenderedPageBreak/>
        <w:t>Kurumumuz</w:t>
      </w:r>
      <w:r w:rsidR="00996FAF" w:rsidRPr="00A8365E">
        <w:rPr>
          <w:rFonts w:ascii="Times New Roman" w:hAnsi="Times New Roman" w:cs="Times New Roman"/>
          <w:sz w:val="22"/>
          <w:szCs w:val="22"/>
        </w:rPr>
        <w:t xml:space="preserve"> tarafından; güvenliğin sağlanması ve bu Politikada belirtilen amaçlarla, </w:t>
      </w:r>
      <w:r w:rsidR="00C60515">
        <w:rPr>
          <w:rFonts w:ascii="Times New Roman" w:hAnsi="Times New Roman" w:cs="Times New Roman"/>
          <w:sz w:val="22"/>
          <w:szCs w:val="22"/>
        </w:rPr>
        <w:t>kurum</w:t>
      </w:r>
      <w:r w:rsidR="00996FAF" w:rsidRPr="00A8365E">
        <w:rPr>
          <w:rFonts w:ascii="Times New Roman" w:hAnsi="Times New Roman" w:cs="Times New Roman"/>
          <w:sz w:val="22"/>
          <w:szCs w:val="22"/>
        </w:rPr>
        <w:t xml:space="preserve"> binalarında ve tesislerinde misafir giriş çıkışlarının takibine yönelik kişisel veri işleme faaliyetinde bulunulmaktadır</w:t>
      </w:r>
      <w:r w:rsidR="00F2702D">
        <w:rPr>
          <w:rFonts w:ascii="Times New Roman" w:hAnsi="Times New Roman" w:cs="Times New Roman"/>
          <w:sz w:val="22"/>
          <w:szCs w:val="22"/>
        </w:rPr>
        <w:t>.</w:t>
      </w:r>
    </w:p>
    <w:p w14:paraId="73231EFD" w14:textId="41CF6C66" w:rsidR="00996FAF" w:rsidRPr="00F2702D" w:rsidRDefault="00996FAF" w:rsidP="00F2702D">
      <w:pPr>
        <w:spacing w:before="140" w:line="265"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Misafir olarak </w:t>
      </w:r>
      <w:r w:rsidR="009C4965">
        <w:rPr>
          <w:rFonts w:ascii="Times New Roman" w:hAnsi="Times New Roman" w:cs="Times New Roman"/>
          <w:sz w:val="22"/>
          <w:szCs w:val="22"/>
        </w:rPr>
        <w:t>kurum</w:t>
      </w:r>
      <w:r w:rsidRPr="00A8365E">
        <w:rPr>
          <w:rFonts w:ascii="Times New Roman" w:hAnsi="Times New Roman" w:cs="Times New Roman"/>
          <w:sz w:val="22"/>
          <w:szCs w:val="22"/>
        </w:rPr>
        <w:t xml:space="preserve"> binalarına gelen kişilerin isim ve soyadları elde edilirken ya da </w:t>
      </w:r>
      <w:r w:rsidR="009C4965">
        <w:rPr>
          <w:rFonts w:ascii="Times New Roman" w:hAnsi="Times New Roman" w:cs="Times New Roman"/>
          <w:sz w:val="22"/>
          <w:szCs w:val="22"/>
        </w:rPr>
        <w:t>kurum</w:t>
      </w:r>
      <w:r w:rsidRPr="00A8365E">
        <w:rPr>
          <w:rFonts w:ascii="Times New Roman" w:hAnsi="Times New Roman" w:cs="Times New Roman"/>
          <w:sz w:val="22"/>
          <w:szCs w:val="22"/>
        </w:rPr>
        <w:t xml:space="preserve"> nezdinde asılan ya da diğer şekillerde misafirlerin erişimine sunulan metinler aracılığıyla söz konusu kişisel veri sahipleri bu kapsamda aydınlatılmaktadırlar. Misafir giriş-çıkış takibi yapılması amacıyla elde edilen veriler yalnızca bu amaçla </w:t>
      </w:r>
      <w:proofErr w:type="gramStart"/>
      <w:r w:rsidRPr="00A8365E">
        <w:rPr>
          <w:rFonts w:ascii="Times New Roman" w:hAnsi="Times New Roman" w:cs="Times New Roman"/>
          <w:sz w:val="22"/>
          <w:szCs w:val="22"/>
        </w:rPr>
        <w:t>işlenmekte,</w:t>
      </w:r>
      <w:proofErr w:type="gramEnd"/>
      <w:r w:rsidRPr="00A8365E">
        <w:rPr>
          <w:rFonts w:ascii="Times New Roman" w:hAnsi="Times New Roman" w:cs="Times New Roman"/>
          <w:sz w:val="22"/>
          <w:szCs w:val="22"/>
        </w:rPr>
        <w:t xml:space="preserve"> ve ilgili kişisel veriler fiziki ortamda veri kayıt sistemine kaydedilmektedir</w:t>
      </w:r>
      <w:r w:rsidR="00F2702D">
        <w:rPr>
          <w:rFonts w:ascii="Times New Roman" w:hAnsi="Times New Roman" w:cs="Times New Roman"/>
          <w:sz w:val="22"/>
          <w:szCs w:val="22"/>
        </w:rPr>
        <w:t>.</w:t>
      </w:r>
    </w:p>
    <w:p w14:paraId="2568B48A" w14:textId="15C91D9A" w:rsidR="00996FAF" w:rsidRPr="00A8365E" w:rsidRDefault="00A508D2" w:rsidP="00F2702D">
      <w:pPr>
        <w:spacing w:before="140" w:line="254" w:lineRule="auto"/>
        <w:ind w:left="4"/>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kamera ile izleme faaliyetine yönelik olarak;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internet sitesinde işbu Politika yayımlanmakta (</w:t>
      </w:r>
      <w:r w:rsidR="00996FAF" w:rsidRPr="00A8365E">
        <w:rPr>
          <w:rFonts w:ascii="Times New Roman" w:hAnsi="Times New Roman" w:cs="Times New Roman"/>
          <w:i/>
          <w:sz w:val="22"/>
          <w:szCs w:val="22"/>
        </w:rPr>
        <w:t>çevrimiçi politika</w:t>
      </w:r>
      <w:r w:rsidR="00996FAF" w:rsidRPr="00A8365E">
        <w:rPr>
          <w:rFonts w:ascii="Times New Roman" w:hAnsi="Times New Roman" w:cs="Times New Roman"/>
          <w:sz w:val="22"/>
          <w:szCs w:val="22"/>
        </w:rPr>
        <w:t xml:space="preserve"> </w:t>
      </w:r>
      <w:r w:rsidR="00996FAF" w:rsidRPr="00A8365E">
        <w:rPr>
          <w:rFonts w:ascii="Times New Roman" w:hAnsi="Times New Roman" w:cs="Times New Roman"/>
          <w:i/>
          <w:sz w:val="22"/>
          <w:szCs w:val="22"/>
        </w:rPr>
        <w:t>düzenlemesi</w:t>
      </w:r>
      <w:r w:rsidR="00996FAF" w:rsidRPr="00A8365E">
        <w:rPr>
          <w:rFonts w:ascii="Times New Roman" w:hAnsi="Times New Roman" w:cs="Times New Roman"/>
          <w:sz w:val="22"/>
          <w:szCs w:val="22"/>
        </w:rPr>
        <w:t>) ve izlemenin yapıldığı alanların girişlerine izleme yapılacağına ilişkin bildirim yazısı asılmaktadır (</w:t>
      </w:r>
      <w:r w:rsidR="00996FAF" w:rsidRPr="00A8365E">
        <w:rPr>
          <w:rFonts w:ascii="Times New Roman" w:hAnsi="Times New Roman" w:cs="Times New Roman"/>
          <w:i/>
          <w:sz w:val="22"/>
          <w:szCs w:val="22"/>
        </w:rPr>
        <w:t>yerinde aydınlatma</w:t>
      </w:r>
      <w:r w:rsidR="00996FAF" w:rsidRPr="00A8365E">
        <w:rPr>
          <w:rFonts w:ascii="Times New Roman" w:hAnsi="Times New Roman" w:cs="Times New Roman"/>
          <w:sz w:val="22"/>
          <w:szCs w:val="22"/>
        </w:rPr>
        <w:t>).</w:t>
      </w:r>
    </w:p>
    <w:p w14:paraId="3CE2E9E0" w14:textId="436E95B3" w:rsidR="00996FAF" w:rsidRPr="00F2702D" w:rsidRDefault="00A508D2" w:rsidP="00F2702D">
      <w:pPr>
        <w:spacing w:before="140" w:line="261" w:lineRule="auto"/>
        <w:jc w:val="both"/>
        <w:rPr>
          <w:rFonts w:ascii="Times New Roman" w:hAnsi="Times New Roman" w:cs="Times New Roman"/>
          <w:sz w:val="22"/>
          <w:szCs w:val="22"/>
        </w:rPr>
      </w:pPr>
      <w:r>
        <w:rPr>
          <w:rFonts w:ascii="Times New Roman" w:hAnsi="Times New Roman" w:cs="Times New Roman"/>
          <w:sz w:val="22"/>
          <w:szCs w:val="22"/>
        </w:rPr>
        <w:t>Kurumumuzun</w:t>
      </w:r>
      <w:r w:rsidR="00996FAF" w:rsidRPr="00A8365E">
        <w:rPr>
          <w:rFonts w:ascii="Times New Roman" w:hAnsi="Times New Roman" w:cs="Times New Roman"/>
          <w:sz w:val="22"/>
          <w:szCs w:val="22"/>
        </w:rPr>
        <w:t xml:space="preserve"> sahibi olduğu internet sitelerinde; bu siteleri ziyaret eden kişilerin sitelerdeki ziyaretlerini ziyaret amaçlarıyla uygun bir şekilde gerçekleştirmelerini temin etmek; kendilerine özelleştirilmiş içerikler gösterebilmek maksadıyla teknik vasıtalarla site içerisindeki internet hareketleri kaydedilmektedir.</w:t>
      </w:r>
    </w:p>
    <w:p w14:paraId="683304BF" w14:textId="1F2FCA84" w:rsidR="00996FAF" w:rsidRPr="00A8365E" w:rsidRDefault="00CE6540" w:rsidP="00E22F35">
      <w:pPr>
        <w:spacing w:before="140" w:line="253" w:lineRule="auto"/>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yapmış olduğu bu faaliyetlere ilişkin kişisel verilerin korunması ve işlenmesine ilişkin detaylı açıklamalar ilgili internet sitelerinin “İnternet Sitesi Gizlilik Politikası” metinleri içerisinde yer</w:t>
      </w:r>
      <w:r w:rsidR="00996FAF" w:rsidRPr="00A8365E">
        <w:rPr>
          <w:rFonts w:ascii="Times New Roman" w:eastAsia="Times New Roman" w:hAnsi="Times New Roman" w:cs="Times New Roman"/>
          <w:sz w:val="22"/>
          <w:szCs w:val="22"/>
        </w:rPr>
        <w:t xml:space="preserve"> </w:t>
      </w:r>
      <w:r w:rsidR="00996FAF" w:rsidRPr="00A8365E">
        <w:rPr>
          <w:rFonts w:ascii="Times New Roman" w:hAnsi="Times New Roman" w:cs="Times New Roman"/>
          <w:sz w:val="22"/>
          <w:szCs w:val="22"/>
        </w:rPr>
        <w:t>almaktadır.</w:t>
      </w:r>
    </w:p>
    <w:p w14:paraId="084A1371" w14:textId="44AD3837" w:rsidR="00996FAF" w:rsidRPr="00F2702D" w:rsidRDefault="00B807AC" w:rsidP="00F2702D">
      <w:pPr>
        <w:spacing w:before="140" w:line="265" w:lineRule="auto"/>
        <w:ind w:left="4" w:right="6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Türk Ceza Kanunu’nun 138. maddesinde ve KVK Kanunu’nun 7. maddesinde düzenlendiği üzere ilgili kanun hükümlerine uygun olarak işlenmiş olmasına rağmen, işlenmesini gerektiren sebeplerin ortadan kalkması hâlinde </w:t>
      </w:r>
      <w:r>
        <w:rPr>
          <w:rFonts w:ascii="Times New Roman" w:hAnsi="Times New Roman" w:cs="Times New Roman"/>
          <w:sz w:val="22"/>
          <w:szCs w:val="22"/>
        </w:rPr>
        <w:t>Kurumumuzun</w:t>
      </w:r>
      <w:r w:rsidR="00996FAF" w:rsidRPr="00A8365E">
        <w:rPr>
          <w:rFonts w:ascii="Times New Roman" w:hAnsi="Times New Roman" w:cs="Times New Roman"/>
          <w:sz w:val="22"/>
          <w:szCs w:val="22"/>
        </w:rPr>
        <w:t xml:space="preserve"> kendi kararına istinaden veya kişisel veri sahibinin talebi üzerine kişisel veriler silinir, yok edilir veya anonim hâle getirilir. </w:t>
      </w:r>
      <w:r w:rsidR="00264241">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bu ilgili yasal yükümlülüğünü yasal yöntemlerle yerine getirmektedir.</w:t>
      </w:r>
    </w:p>
    <w:p w14:paraId="1CD899CA" w14:textId="345388F1" w:rsidR="00996FAF" w:rsidRPr="00F2702D" w:rsidRDefault="00996FAF" w:rsidP="00F2702D">
      <w:pPr>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KİŞİSEL VERİLERİN SİLİNMESİ, YOK EDİLMESİ VE ANONİMLEŞTİRİLMESİ TEKNİKLERİ</w:t>
      </w:r>
    </w:p>
    <w:p w14:paraId="3C9095A7" w14:textId="05BC795E" w:rsidR="00996FAF" w:rsidRPr="00F2702D" w:rsidRDefault="00861D25" w:rsidP="00F2702D">
      <w:pPr>
        <w:tabs>
          <w:tab w:val="left" w:pos="703"/>
        </w:tabs>
        <w:spacing w:before="140" w:line="0" w:lineRule="atLeast"/>
        <w:ind w:left="4"/>
        <w:rPr>
          <w:rFonts w:ascii="Times New Roman" w:hAnsi="Times New Roman" w:cs="Times New Roman"/>
          <w:b/>
          <w:sz w:val="22"/>
          <w:szCs w:val="22"/>
        </w:rPr>
      </w:pPr>
      <w:r w:rsidRPr="00486432">
        <w:rPr>
          <w:rFonts w:ascii="Times New Roman" w:hAnsi="Times New Roman" w:cs="Times New Roman"/>
          <w:b/>
          <w:sz w:val="22"/>
          <w:szCs w:val="22"/>
        </w:rPr>
        <w:t>1</w:t>
      </w:r>
      <w:r w:rsidR="00B72ADD">
        <w:rPr>
          <w:rFonts w:ascii="Times New Roman" w:hAnsi="Times New Roman" w:cs="Times New Roman"/>
          <w:b/>
          <w:sz w:val="22"/>
          <w:szCs w:val="22"/>
        </w:rPr>
        <w:t>.</w:t>
      </w:r>
      <w:r w:rsidRPr="00486432">
        <w:rPr>
          <w:rFonts w:ascii="Times New Roman" w:hAnsi="Times New Roman" w:cs="Times New Roman"/>
          <w:b/>
          <w:sz w:val="22"/>
          <w:szCs w:val="22"/>
        </w:rPr>
        <w:t xml:space="preserve"> </w:t>
      </w:r>
      <w:r w:rsidR="00996FAF" w:rsidRPr="00486432">
        <w:rPr>
          <w:rFonts w:ascii="Times New Roman" w:hAnsi="Times New Roman" w:cs="Times New Roman"/>
          <w:b/>
          <w:sz w:val="22"/>
          <w:szCs w:val="22"/>
        </w:rPr>
        <w:t>Kişisel Verilerin Silinmesi ve Yok Edilmesi Teknikleri</w:t>
      </w:r>
    </w:p>
    <w:p w14:paraId="11C9F526" w14:textId="0ECE12F6" w:rsidR="00996FAF" w:rsidRPr="00F2702D" w:rsidRDefault="00264241" w:rsidP="00F2702D">
      <w:pPr>
        <w:spacing w:before="140" w:line="260" w:lineRule="auto"/>
        <w:ind w:left="4" w:right="80"/>
        <w:jc w:val="both"/>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ilgili kanun hükümlerine uygun olarak işlenmiş olmasına rağmen, işlenmesini gerektiren sebeplerin ortadan kalkması hâlinde kendi kararına istinaden veya kişisel veri sahibinin talebi üzerine kişisel verileri silebilir veya yok edebilir. </w:t>
      </w: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en çok kullanılan silme veya yok etme teknikleri aşağıda sıralanmaktadır:</w:t>
      </w:r>
    </w:p>
    <w:p w14:paraId="0BCE5F3E" w14:textId="77777777" w:rsidR="00996FAF" w:rsidRPr="00B72ADD" w:rsidRDefault="00996FAF" w:rsidP="00B72ADD">
      <w:pPr>
        <w:tabs>
          <w:tab w:val="left" w:pos="1144"/>
        </w:tabs>
        <w:spacing w:before="140" w:line="0" w:lineRule="atLeast"/>
        <w:rPr>
          <w:rFonts w:ascii="Times New Roman" w:hAnsi="Times New Roman" w:cs="Times New Roman"/>
          <w:b/>
          <w:sz w:val="22"/>
          <w:szCs w:val="22"/>
        </w:rPr>
      </w:pPr>
      <w:r w:rsidRPr="00B72ADD">
        <w:rPr>
          <w:rFonts w:ascii="Times New Roman" w:hAnsi="Times New Roman" w:cs="Times New Roman"/>
          <w:b/>
          <w:sz w:val="22"/>
          <w:szCs w:val="22"/>
        </w:rPr>
        <w:t>Fiziksel Olarak Yok Etme</w:t>
      </w:r>
    </w:p>
    <w:p w14:paraId="072875FD" w14:textId="77777777" w:rsidR="0086381D" w:rsidRPr="00F2702D" w:rsidRDefault="00996FAF" w:rsidP="008771FD">
      <w:pPr>
        <w:spacing w:before="140" w:line="253" w:lineRule="auto"/>
        <w:ind w:right="80"/>
        <w:jc w:val="both"/>
        <w:rPr>
          <w:rFonts w:ascii="Times New Roman" w:hAnsi="Times New Roman" w:cs="Times New Roman"/>
          <w:sz w:val="22"/>
          <w:szCs w:val="22"/>
        </w:rPr>
      </w:pPr>
      <w:r w:rsidRPr="00A8365E">
        <w:rPr>
          <w:rFonts w:ascii="Times New Roman" w:hAnsi="Times New Roman" w:cs="Times New Roman"/>
          <w:sz w:val="22"/>
          <w:szCs w:val="22"/>
        </w:rPr>
        <w:t>Kişisel veriler herhangi bir veri kayıt sisteminin parçası olmak kaydıyla otomatik olmayan yollarla da işlenebilmektedir. Bu tür veriler silinirken/yok edilirken kişisel verinin sonradan kullanılamayacak biçimde fiziksel olarak yok edilmesi sistemi uygulanmaktadır.</w:t>
      </w:r>
    </w:p>
    <w:p w14:paraId="364321AF" w14:textId="087C765D" w:rsidR="00996FAF" w:rsidRPr="00F2702D" w:rsidRDefault="00996FAF" w:rsidP="00F2702D">
      <w:pPr>
        <w:tabs>
          <w:tab w:val="left" w:pos="1123"/>
        </w:tabs>
        <w:spacing w:before="140" w:line="0" w:lineRule="atLeast"/>
        <w:rPr>
          <w:rFonts w:ascii="Times New Roman" w:hAnsi="Times New Roman" w:cs="Times New Roman"/>
          <w:b/>
          <w:sz w:val="22"/>
          <w:szCs w:val="22"/>
        </w:rPr>
      </w:pPr>
      <w:r w:rsidRPr="00486432">
        <w:rPr>
          <w:rFonts w:ascii="Times New Roman" w:hAnsi="Times New Roman" w:cs="Times New Roman"/>
          <w:b/>
          <w:sz w:val="22"/>
          <w:szCs w:val="22"/>
        </w:rPr>
        <w:t xml:space="preserve">Yazılımdan Güvenli Olarak Silme </w:t>
      </w:r>
    </w:p>
    <w:p w14:paraId="487007F2" w14:textId="77777777" w:rsidR="00996FAF" w:rsidRPr="00F2702D" w:rsidRDefault="00996FAF" w:rsidP="008771FD">
      <w:pPr>
        <w:spacing w:before="140" w:line="253" w:lineRule="auto"/>
        <w:ind w:right="80"/>
        <w:jc w:val="both"/>
        <w:rPr>
          <w:rFonts w:ascii="Times New Roman" w:hAnsi="Times New Roman" w:cs="Times New Roman"/>
          <w:sz w:val="22"/>
          <w:szCs w:val="22"/>
        </w:rPr>
      </w:pPr>
      <w:r w:rsidRPr="00A8365E">
        <w:rPr>
          <w:rFonts w:ascii="Times New Roman" w:hAnsi="Times New Roman" w:cs="Times New Roman"/>
          <w:sz w:val="22"/>
          <w:szCs w:val="22"/>
        </w:rPr>
        <w:t>Tamamen veya kısmen otomatik olan yollarla işlenen ve dijital ortamlarda muhafaza edilen veriler silinirken/yok edilirken; bir daha kurtarılamayacak biçimde verinin ilgili yazılımdan silinmesine ilişkin yöntemler kullanılır.</w:t>
      </w:r>
    </w:p>
    <w:p w14:paraId="0CEDB2CC" w14:textId="77777777" w:rsidR="0086381D" w:rsidRPr="00B72ADD" w:rsidRDefault="00996FAF" w:rsidP="00B72ADD">
      <w:pPr>
        <w:tabs>
          <w:tab w:val="left" w:pos="1131"/>
        </w:tabs>
        <w:spacing w:before="140" w:line="261" w:lineRule="auto"/>
        <w:ind w:right="140"/>
        <w:rPr>
          <w:rFonts w:ascii="Times New Roman" w:hAnsi="Times New Roman" w:cs="Times New Roman"/>
          <w:b/>
          <w:sz w:val="22"/>
          <w:szCs w:val="22"/>
        </w:rPr>
      </w:pPr>
      <w:r w:rsidRPr="00B72ADD">
        <w:rPr>
          <w:rFonts w:ascii="Times New Roman" w:hAnsi="Times New Roman" w:cs="Times New Roman"/>
          <w:b/>
          <w:sz w:val="22"/>
          <w:szCs w:val="22"/>
        </w:rPr>
        <w:t xml:space="preserve">Uzman Tarafından Güvenli Olarak Silme </w:t>
      </w:r>
    </w:p>
    <w:p w14:paraId="15F84F5C" w14:textId="1A35D388" w:rsidR="00B72ADD" w:rsidRPr="00823F64" w:rsidRDefault="001E7600" w:rsidP="00F2702D">
      <w:pPr>
        <w:tabs>
          <w:tab w:val="left" w:pos="1131"/>
        </w:tabs>
        <w:spacing w:before="140" w:line="261" w:lineRule="auto"/>
        <w:ind w:right="140"/>
        <w:rPr>
          <w:rFonts w:ascii="Times New Roman" w:hAnsi="Times New Roman" w:cs="Times New Roman"/>
          <w:color w:val="000000"/>
          <w:sz w:val="22"/>
          <w:szCs w:val="22"/>
        </w:rPr>
      </w:pPr>
      <w:r>
        <w:rPr>
          <w:rFonts w:ascii="Times New Roman" w:hAnsi="Times New Roman" w:cs="Times New Roman"/>
          <w:color w:val="000000"/>
          <w:sz w:val="22"/>
          <w:szCs w:val="22"/>
        </w:rPr>
        <w:t>Kurum</w:t>
      </w:r>
      <w:r w:rsidR="00996FAF" w:rsidRPr="008771FD">
        <w:rPr>
          <w:rFonts w:ascii="Times New Roman" w:hAnsi="Times New Roman" w:cs="Times New Roman"/>
          <w:color w:val="000000"/>
          <w:sz w:val="22"/>
          <w:szCs w:val="22"/>
        </w:rPr>
        <w:t xml:space="preserve"> bazı durumlarda kendisi adına kişisel verileri silmesi için bir uzman ile anlaşabilir. Bu durumda, kişisel veriler bu konuda uzman olan kişi tarafından bir daha kurtarılamayacak biçimde güvenli olarak silinir/yok edilir.</w:t>
      </w:r>
    </w:p>
    <w:p w14:paraId="57DEF6C2" w14:textId="229A2CAE" w:rsidR="00996FAF" w:rsidRPr="00F2702D" w:rsidRDefault="00C553B9" w:rsidP="00F2702D">
      <w:pPr>
        <w:tabs>
          <w:tab w:val="left" w:pos="703"/>
        </w:tabs>
        <w:spacing w:before="140" w:line="0" w:lineRule="atLeast"/>
        <w:ind w:left="4"/>
        <w:rPr>
          <w:rFonts w:ascii="Times New Roman" w:hAnsi="Times New Roman" w:cs="Times New Roman"/>
          <w:b/>
          <w:sz w:val="22"/>
          <w:szCs w:val="22"/>
        </w:rPr>
      </w:pPr>
      <w:r w:rsidRPr="0086381D">
        <w:rPr>
          <w:rFonts w:ascii="Times New Roman" w:hAnsi="Times New Roman" w:cs="Times New Roman"/>
          <w:b/>
          <w:sz w:val="22"/>
          <w:szCs w:val="22"/>
        </w:rPr>
        <w:t>2</w:t>
      </w:r>
      <w:r w:rsidR="00B72ADD">
        <w:rPr>
          <w:rFonts w:ascii="Times New Roman" w:hAnsi="Times New Roman" w:cs="Times New Roman"/>
          <w:b/>
          <w:sz w:val="22"/>
          <w:szCs w:val="22"/>
        </w:rPr>
        <w:t>.</w:t>
      </w:r>
      <w:r w:rsidRPr="0086381D">
        <w:rPr>
          <w:rFonts w:ascii="Times New Roman" w:hAnsi="Times New Roman" w:cs="Times New Roman"/>
          <w:b/>
          <w:sz w:val="22"/>
          <w:szCs w:val="22"/>
        </w:rPr>
        <w:t xml:space="preserve"> </w:t>
      </w:r>
      <w:r w:rsidR="00996FAF" w:rsidRPr="0086381D">
        <w:rPr>
          <w:rFonts w:ascii="Times New Roman" w:hAnsi="Times New Roman" w:cs="Times New Roman"/>
          <w:b/>
          <w:sz w:val="22"/>
          <w:szCs w:val="22"/>
        </w:rPr>
        <w:t>Kişisel Verileri Anonim Hale Getirme Teknikleri</w:t>
      </w:r>
    </w:p>
    <w:p w14:paraId="1FAD4A8B" w14:textId="03E3A079" w:rsidR="00996FAF" w:rsidRPr="00A8365E" w:rsidRDefault="00996FAF" w:rsidP="00F2702D">
      <w:pPr>
        <w:spacing w:before="140" w:line="254" w:lineRule="auto"/>
        <w:ind w:left="4" w:right="60"/>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verilerin anonimleştirilmesi, kişisel verilerin başka verilerle eşleştirilerek dahi hiçbir surette kimliği belirli veya belirlenebilir bir gerçek kişiyle ilişkilendirilemeyecek hâle getirilmesini ifade eder. </w:t>
      </w:r>
      <w:r w:rsidR="00AE558C">
        <w:rPr>
          <w:rFonts w:ascii="Times New Roman" w:hAnsi="Times New Roman" w:cs="Times New Roman"/>
          <w:sz w:val="22"/>
          <w:szCs w:val="22"/>
        </w:rPr>
        <w:t>Kurumumuz</w:t>
      </w:r>
      <w:r w:rsidRPr="00A8365E">
        <w:rPr>
          <w:rFonts w:ascii="Times New Roman" w:hAnsi="Times New Roman" w:cs="Times New Roman"/>
          <w:sz w:val="22"/>
          <w:szCs w:val="22"/>
        </w:rPr>
        <w:t>, hukuka uygun olarak işlenen kişisel verilerin işlenmesini gerektiren sebepler ortadan kalktığında</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kişisel</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verileri</w:t>
      </w:r>
      <w:r w:rsidRPr="00A8365E">
        <w:rPr>
          <w:rFonts w:ascii="Times New Roman" w:eastAsia="Times New Roman" w:hAnsi="Times New Roman" w:cs="Times New Roman"/>
          <w:sz w:val="22"/>
          <w:szCs w:val="22"/>
        </w:rPr>
        <w:t xml:space="preserve"> </w:t>
      </w:r>
      <w:r w:rsidRPr="00A8365E">
        <w:rPr>
          <w:rFonts w:ascii="Times New Roman" w:hAnsi="Times New Roman" w:cs="Times New Roman"/>
          <w:sz w:val="22"/>
          <w:szCs w:val="22"/>
        </w:rPr>
        <w:t>anonimleştirebilmektedir.</w:t>
      </w:r>
    </w:p>
    <w:p w14:paraId="561176B5" w14:textId="77777777" w:rsidR="00996FAF" w:rsidRPr="00F2702D" w:rsidRDefault="00996FAF" w:rsidP="00F2702D">
      <w:pPr>
        <w:spacing w:before="140" w:line="265" w:lineRule="auto"/>
        <w:ind w:left="4"/>
        <w:jc w:val="both"/>
        <w:rPr>
          <w:rFonts w:ascii="Times New Roman" w:hAnsi="Times New Roman" w:cs="Times New Roman"/>
          <w:sz w:val="22"/>
          <w:szCs w:val="22"/>
        </w:rPr>
      </w:pPr>
      <w:r w:rsidRPr="00A8365E">
        <w:rPr>
          <w:rFonts w:ascii="Times New Roman" w:hAnsi="Times New Roman" w:cs="Times New Roman"/>
          <w:sz w:val="22"/>
          <w:szCs w:val="22"/>
        </w:rPr>
        <w:lastRenderedPageBreak/>
        <w:t>KVK Kanunu’nun 28. maddesine uygun olarak; anonim hale getirilmiş olan kişisel veriler araştırma, planlama ve istatistik gibi amaçlarla işlenebilir. Bu tür işlemeler KVK Kanunu kapsamı dışında olup, kişisel veri sahibinin açık rızası aranmayacaktır. Anonim hale getirilerek işlenen kişisel veriler KVK Kanunu kapsamı dışında olacağından Politikada düzenlenen haklar bu veriler için geçerli olmayacaktır.</w:t>
      </w:r>
    </w:p>
    <w:p w14:paraId="7703F124" w14:textId="03239C5F" w:rsidR="00996FAF" w:rsidRPr="00A8365E" w:rsidRDefault="00AE558C" w:rsidP="00E22F35">
      <w:pPr>
        <w:spacing w:before="140" w:line="0" w:lineRule="atLeast"/>
        <w:ind w:left="4"/>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tarafından en çok kullanılan anonimleştirme teknikleri şöyledir;</w:t>
      </w:r>
    </w:p>
    <w:p w14:paraId="6D46E7CA" w14:textId="77777777" w:rsidR="00996FAF" w:rsidRPr="008771FD" w:rsidRDefault="00996FAF" w:rsidP="00A05BD5">
      <w:pPr>
        <w:pStyle w:val="ListeParagraf"/>
        <w:numPr>
          <w:ilvl w:val="0"/>
          <w:numId w:val="29"/>
        </w:numPr>
        <w:tabs>
          <w:tab w:val="left" w:pos="993"/>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 xml:space="preserve">Maskeleme </w:t>
      </w:r>
    </w:p>
    <w:p w14:paraId="54371802" w14:textId="77777777" w:rsidR="00996FAF" w:rsidRPr="007F3C14" w:rsidRDefault="00996FAF" w:rsidP="00E22F35">
      <w:pPr>
        <w:spacing w:before="140" w:line="235" w:lineRule="auto"/>
        <w:ind w:right="100"/>
        <w:rPr>
          <w:rFonts w:ascii="Times New Roman" w:hAnsi="Times New Roman" w:cs="Times New Roman"/>
          <w:sz w:val="22"/>
          <w:szCs w:val="22"/>
        </w:rPr>
      </w:pPr>
      <w:r w:rsidRPr="007F3C14">
        <w:rPr>
          <w:rFonts w:ascii="Times New Roman" w:hAnsi="Times New Roman" w:cs="Times New Roman"/>
          <w:sz w:val="22"/>
          <w:szCs w:val="22"/>
        </w:rPr>
        <w:t>Veri maskeleme ile kişisel verinin temel belirleyici bilgisini veri seti içerisinden çıkartılarak kişisel verinin anonim hale getirilmesi yöntemidir.</w:t>
      </w:r>
    </w:p>
    <w:p w14:paraId="60A0E6A8" w14:textId="77777777" w:rsidR="00996FAF" w:rsidRPr="008771FD" w:rsidRDefault="00996FAF" w:rsidP="00A05BD5">
      <w:pPr>
        <w:pStyle w:val="ListeParagraf"/>
        <w:numPr>
          <w:ilvl w:val="0"/>
          <w:numId w:val="29"/>
        </w:numPr>
        <w:tabs>
          <w:tab w:val="left" w:pos="1123"/>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Toplulaştırma</w:t>
      </w:r>
    </w:p>
    <w:p w14:paraId="17BDA462" w14:textId="77777777" w:rsidR="00996FAF" w:rsidRPr="00A8365E" w:rsidRDefault="00996FAF" w:rsidP="00F2702D">
      <w:pPr>
        <w:spacing w:before="140" w:line="235" w:lineRule="auto"/>
        <w:ind w:right="100"/>
        <w:rPr>
          <w:rFonts w:ascii="Times New Roman" w:hAnsi="Times New Roman" w:cs="Times New Roman"/>
          <w:sz w:val="22"/>
          <w:szCs w:val="22"/>
        </w:rPr>
      </w:pPr>
      <w:r w:rsidRPr="007F3C14">
        <w:rPr>
          <w:rFonts w:ascii="Times New Roman" w:hAnsi="Times New Roman" w:cs="Times New Roman"/>
          <w:sz w:val="22"/>
          <w:szCs w:val="22"/>
        </w:rPr>
        <w:t>Veri toplulaştırma yöntemi ile birçok veri toplulaştırılmakta ve kişisel veriler herhangi bir kişiyle ilişkilendirilemeyecek hale getirilmektedir.</w:t>
      </w:r>
    </w:p>
    <w:p w14:paraId="615805E9" w14:textId="77777777" w:rsidR="00996FAF" w:rsidRPr="00F2702D" w:rsidRDefault="00996FAF" w:rsidP="00A05BD5">
      <w:pPr>
        <w:pStyle w:val="ListeParagraf"/>
        <w:numPr>
          <w:ilvl w:val="0"/>
          <w:numId w:val="29"/>
        </w:numPr>
        <w:spacing w:before="140" w:line="0" w:lineRule="atLeast"/>
        <w:rPr>
          <w:rFonts w:ascii="Times New Roman" w:hAnsi="Times New Roman" w:cs="Times New Roman"/>
          <w:sz w:val="22"/>
          <w:szCs w:val="22"/>
        </w:rPr>
      </w:pPr>
      <w:r w:rsidRPr="0086381D">
        <w:rPr>
          <w:rFonts w:ascii="Times New Roman" w:hAnsi="Times New Roman" w:cs="Times New Roman"/>
          <w:sz w:val="22"/>
          <w:szCs w:val="22"/>
        </w:rPr>
        <w:t xml:space="preserve">Veri Türetme </w:t>
      </w:r>
    </w:p>
    <w:p w14:paraId="08E7B256" w14:textId="77777777" w:rsidR="00996FAF" w:rsidRPr="00A8365E" w:rsidRDefault="00996FAF" w:rsidP="00F2702D">
      <w:pPr>
        <w:spacing w:before="140" w:line="236" w:lineRule="auto"/>
        <w:ind w:right="100"/>
        <w:rPr>
          <w:rFonts w:ascii="Times New Roman" w:hAnsi="Times New Roman" w:cs="Times New Roman"/>
          <w:sz w:val="22"/>
          <w:szCs w:val="22"/>
        </w:rPr>
      </w:pPr>
      <w:r w:rsidRPr="007F3C14">
        <w:rPr>
          <w:rFonts w:ascii="Times New Roman" w:hAnsi="Times New Roman" w:cs="Times New Roman"/>
          <w:sz w:val="22"/>
          <w:szCs w:val="22"/>
        </w:rPr>
        <w:t>Veri türetme yöntemi ile kişisel verinin içeriğinden daha genel bir içerik oluşturulmakta ve kişisel verinin herhangi bir kişiyle ilişkilendirilemeyecek hale getirilmesi sağlanmaktadır.</w:t>
      </w:r>
    </w:p>
    <w:p w14:paraId="3BB135EE" w14:textId="77777777" w:rsidR="00996FAF" w:rsidRPr="00F2702D" w:rsidRDefault="00996FAF" w:rsidP="00A05BD5">
      <w:pPr>
        <w:pStyle w:val="ListeParagraf"/>
        <w:numPr>
          <w:ilvl w:val="0"/>
          <w:numId w:val="29"/>
        </w:numPr>
        <w:spacing w:before="140" w:line="0" w:lineRule="atLeast"/>
        <w:rPr>
          <w:rFonts w:ascii="Times New Roman" w:hAnsi="Times New Roman" w:cs="Times New Roman"/>
          <w:sz w:val="22"/>
          <w:szCs w:val="22"/>
        </w:rPr>
      </w:pPr>
      <w:r w:rsidRPr="0086381D">
        <w:rPr>
          <w:rFonts w:ascii="Times New Roman" w:hAnsi="Times New Roman" w:cs="Times New Roman"/>
          <w:sz w:val="22"/>
          <w:szCs w:val="22"/>
        </w:rPr>
        <w:t>Veri Karma</w:t>
      </w:r>
    </w:p>
    <w:p w14:paraId="186EB724" w14:textId="77777777" w:rsidR="00996FAF" w:rsidRPr="00A8365E" w:rsidRDefault="00996FAF" w:rsidP="00F2702D">
      <w:pPr>
        <w:spacing w:before="140" w:line="235" w:lineRule="auto"/>
        <w:ind w:right="100"/>
        <w:rPr>
          <w:rFonts w:ascii="Times New Roman" w:hAnsi="Times New Roman" w:cs="Times New Roman"/>
          <w:sz w:val="22"/>
          <w:szCs w:val="22"/>
        </w:rPr>
      </w:pPr>
      <w:r w:rsidRPr="007F3C14">
        <w:rPr>
          <w:rFonts w:ascii="Times New Roman" w:hAnsi="Times New Roman" w:cs="Times New Roman"/>
          <w:sz w:val="22"/>
          <w:szCs w:val="22"/>
        </w:rPr>
        <w:t>Veri karma yöntemi ile kişisel veri seti içindeki değerlerinin karıştırılarak değerler ile kişiler arasındaki bağın kopartılması sağlanmaktadır.</w:t>
      </w:r>
    </w:p>
    <w:p w14:paraId="6A74A516" w14:textId="2490D338" w:rsidR="00996FAF" w:rsidRPr="00A8365E" w:rsidRDefault="00AE558C" w:rsidP="00E22F35">
      <w:pPr>
        <w:spacing w:before="140" w:line="235" w:lineRule="auto"/>
        <w:ind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KVK Kanunu’nun 10. maddesine uygun olarak kişisel veri sahibinin haklarını kendisine bildirmekte, bu hakların nasıl kullanılacağı konusunda kişisel veri sahibine yol göstermektedir ve </w:t>
      </w:r>
      <w:proofErr w:type="gramStart"/>
      <w:r w:rsidR="00C60515">
        <w:rPr>
          <w:rFonts w:ascii="Times New Roman" w:hAnsi="Times New Roman" w:cs="Times New Roman"/>
          <w:sz w:val="22"/>
          <w:szCs w:val="22"/>
        </w:rPr>
        <w:t xml:space="preserve">kurumumuz </w:t>
      </w:r>
      <w:r w:rsidR="00996FAF" w:rsidRPr="00A8365E">
        <w:rPr>
          <w:rFonts w:ascii="Times New Roman" w:hAnsi="Times New Roman" w:cs="Times New Roman"/>
          <w:sz w:val="22"/>
          <w:szCs w:val="22"/>
        </w:rPr>
        <w:t>,</w:t>
      </w:r>
      <w:proofErr w:type="gramEnd"/>
      <w:r w:rsidR="00996FAF" w:rsidRPr="00A8365E">
        <w:rPr>
          <w:rFonts w:ascii="Times New Roman" w:hAnsi="Times New Roman" w:cs="Times New Roman"/>
          <w:sz w:val="22"/>
          <w:szCs w:val="22"/>
        </w:rPr>
        <w:t xml:space="preserve"> kişisel veri sahiplerinin haklarının değerlendirilmesi ve kişisel veri sahiplerine gereken bilgilendirmenin yapılması için KVK Kanunu’nun 13. maddesine uygun olarak gerekli kanalları, iç işleyişi,</w:t>
      </w:r>
      <w:r w:rsidR="00996FAF" w:rsidRPr="00A8365E">
        <w:rPr>
          <w:rFonts w:ascii="Times New Roman" w:eastAsia="Times New Roman" w:hAnsi="Times New Roman" w:cs="Times New Roman"/>
          <w:sz w:val="22"/>
          <w:szCs w:val="22"/>
        </w:rPr>
        <w:t xml:space="preserve"> </w:t>
      </w:r>
      <w:r w:rsidR="00996FAF" w:rsidRPr="00A8365E">
        <w:rPr>
          <w:rFonts w:ascii="Times New Roman" w:hAnsi="Times New Roman" w:cs="Times New Roman"/>
          <w:sz w:val="22"/>
          <w:szCs w:val="22"/>
        </w:rPr>
        <w:t>idari ve teknik düzenlemeleri yürütmektedir.</w:t>
      </w:r>
    </w:p>
    <w:p w14:paraId="17EE2200" w14:textId="2A41493A" w:rsidR="00996FAF" w:rsidRPr="00F2702D" w:rsidRDefault="00996FAF" w:rsidP="00F2702D">
      <w:pPr>
        <w:tabs>
          <w:tab w:val="left" w:pos="680"/>
        </w:tabs>
        <w:spacing w:before="140" w:line="0" w:lineRule="atLeast"/>
        <w:rPr>
          <w:rFonts w:ascii="Times New Roman" w:hAnsi="Times New Roman" w:cs="Times New Roman"/>
          <w:b/>
          <w:sz w:val="22"/>
          <w:szCs w:val="22"/>
        </w:rPr>
      </w:pPr>
      <w:r w:rsidRPr="0086381D">
        <w:rPr>
          <w:rFonts w:ascii="Times New Roman" w:hAnsi="Times New Roman" w:cs="Times New Roman"/>
          <w:b/>
          <w:sz w:val="22"/>
          <w:szCs w:val="22"/>
        </w:rPr>
        <w:t>VERİ SAHİBİNİN HAKLARI VE BU HAKLARINI KULLANMASI</w:t>
      </w:r>
    </w:p>
    <w:p w14:paraId="259B07C8" w14:textId="42BC5BF7" w:rsidR="00996FAF" w:rsidRPr="00F2702D" w:rsidRDefault="00996FAF" w:rsidP="00F2702D">
      <w:pPr>
        <w:spacing w:before="140" w:line="0" w:lineRule="atLeast"/>
        <w:rPr>
          <w:rFonts w:ascii="Times New Roman" w:hAnsi="Times New Roman" w:cs="Times New Roman"/>
          <w:b/>
          <w:sz w:val="22"/>
          <w:szCs w:val="22"/>
        </w:rPr>
      </w:pPr>
      <w:r w:rsidRPr="0086381D">
        <w:rPr>
          <w:rFonts w:ascii="Times New Roman" w:hAnsi="Times New Roman" w:cs="Times New Roman"/>
          <w:b/>
          <w:sz w:val="22"/>
          <w:szCs w:val="22"/>
        </w:rPr>
        <w:t>Kişisel Veri Sahibinin Hakları</w:t>
      </w:r>
    </w:p>
    <w:p w14:paraId="47865CD2" w14:textId="77777777" w:rsidR="00996FAF" w:rsidRPr="00F2702D" w:rsidRDefault="00996FAF" w:rsidP="00F2702D">
      <w:pPr>
        <w:spacing w:before="140" w:line="0" w:lineRule="atLeast"/>
        <w:rPr>
          <w:rFonts w:ascii="Times New Roman" w:hAnsi="Times New Roman" w:cs="Times New Roman"/>
          <w:sz w:val="22"/>
          <w:szCs w:val="22"/>
        </w:rPr>
      </w:pPr>
      <w:r w:rsidRPr="00A8365E">
        <w:rPr>
          <w:rFonts w:ascii="Times New Roman" w:hAnsi="Times New Roman" w:cs="Times New Roman"/>
          <w:sz w:val="22"/>
          <w:szCs w:val="22"/>
        </w:rPr>
        <w:t>Kişisel veri sahipleri aşağıda yer alan haklara sahiptirler:</w:t>
      </w:r>
    </w:p>
    <w:p w14:paraId="08A3C3FA" w14:textId="77777777" w:rsidR="00F2702D" w:rsidRPr="008771FD" w:rsidRDefault="00996FAF" w:rsidP="00A05BD5">
      <w:pPr>
        <w:pStyle w:val="ListeParagraf"/>
        <w:numPr>
          <w:ilvl w:val="0"/>
          <w:numId w:val="30"/>
        </w:numPr>
        <w:tabs>
          <w:tab w:val="left" w:pos="1120"/>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Kişisel veri işlenip işlenmediğini öğrenme</w:t>
      </w:r>
    </w:p>
    <w:p w14:paraId="0DA1FF93" w14:textId="77777777" w:rsidR="00F2702D" w:rsidRPr="008771FD" w:rsidRDefault="00996FAF" w:rsidP="00A05BD5">
      <w:pPr>
        <w:pStyle w:val="ListeParagraf"/>
        <w:numPr>
          <w:ilvl w:val="0"/>
          <w:numId w:val="30"/>
        </w:numPr>
        <w:tabs>
          <w:tab w:val="left" w:pos="1120"/>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Kişisel verileri işlenmişse buna ilişkin bilgi talep etme</w:t>
      </w:r>
    </w:p>
    <w:p w14:paraId="1AD67542" w14:textId="77777777" w:rsidR="00F2702D" w:rsidRPr="008771FD" w:rsidRDefault="00996FAF" w:rsidP="00A05BD5">
      <w:pPr>
        <w:pStyle w:val="ListeParagraf"/>
        <w:numPr>
          <w:ilvl w:val="0"/>
          <w:numId w:val="30"/>
        </w:numPr>
        <w:tabs>
          <w:tab w:val="left" w:pos="1120"/>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Kişisel verilerin işlenme amacını ve bunların amacına uygun kullanılıp kullanılmadığını öğrenme</w:t>
      </w:r>
    </w:p>
    <w:p w14:paraId="305D2A10" w14:textId="77777777" w:rsidR="00F2702D" w:rsidRPr="008771FD" w:rsidRDefault="00996FAF" w:rsidP="00A05BD5">
      <w:pPr>
        <w:pStyle w:val="ListeParagraf"/>
        <w:numPr>
          <w:ilvl w:val="0"/>
          <w:numId w:val="30"/>
        </w:numPr>
        <w:tabs>
          <w:tab w:val="left" w:pos="1120"/>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Yurt içinde veya yurt dışında kişisel verilerin aktarıldığı üçüncü kişileri bilme</w:t>
      </w:r>
    </w:p>
    <w:p w14:paraId="01236D6D" w14:textId="77777777" w:rsidR="00F2702D" w:rsidRPr="008771FD" w:rsidRDefault="00996FAF" w:rsidP="00A05BD5">
      <w:pPr>
        <w:pStyle w:val="ListeParagraf"/>
        <w:numPr>
          <w:ilvl w:val="0"/>
          <w:numId w:val="30"/>
        </w:numPr>
        <w:tabs>
          <w:tab w:val="left" w:pos="1120"/>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Kişisel verilerin eksik veya yanlış işlenmiş olması hâlinde bunların düzeltilmesini isteme ve bu kapsamda yapılan işlemin kişisel verilerin aktarıldığı üçüncü kişilere bildirilmesini isteme</w:t>
      </w:r>
    </w:p>
    <w:p w14:paraId="47299842" w14:textId="77777777" w:rsidR="00F2702D" w:rsidRPr="008771FD" w:rsidRDefault="00996FAF" w:rsidP="00A05BD5">
      <w:pPr>
        <w:pStyle w:val="ListeParagraf"/>
        <w:numPr>
          <w:ilvl w:val="0"/>
          <w:numId w:val="30"/>
        </w:numPr>
        <w:tabs>
          <w:tab w:val="left" w:pos="1120"/>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1C2F585" w14:textId="77777777" w:rsidR="00F2702D" w:rsidRPr="008771FD" w:rsidRDefault="00996FAF" w:rsidP="00A05BD5">
      <w:pPr>
        <w:pStyle w:val="ListeParagraf"/>
        <w:numPr>
          <w:ilvl w:val="0"/>
          <w:numId w:val="30"/>
        </w:numPr>
        <w:tabs>
          <w:tab w:val="left" w:pos="1120"/>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İşlenen verilerin münhasıran otomatik sistemler vasıtasıyla analiz edilmesi suretiyle kişinin kendisi aleyhine bir sonucun ortaya çıkmasına itiraz etme</w:t>
      </w:r>
    </w:p>
    <w:p w14:paraId="4FBA3481" w14:textId="5658487A" w:rsidR="00B72ADD" w:rsidRPr="00823F64" w:rsidRDefault="00996FAF" w:rsidP="00B72ADD">
      <w:pPr>
        <w:pStyle w:val="ListeParagraf"/>
        <w:numPr>
          <w:ilvl w:val="0"/>
          <w:numId w:val="30"/>
        </w:numPr>
        <w:tabs>
          <w:tab w:val="left" w:pos="1120"/>
        </w:tabs>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Kişisel verilerin kanuna aykırı olarak işlenmesi sebebiyle zarara uğraması hâlinde zararın giderilmesini talep etme</w:t>
      </w:r>
    </w:p>
    <w:p w14:paraId="0BEFFFA0" w14:textId="0E896401" w:rsidR="00996FAF" w:rsidRPr="00F2702D" w:rsidRDefault="00C553B9" w:rsidP="00F2702D">
      <w:pPr>
        <w:spacing w:before="140" w:line="0" w:lineRule="atLeast"/>
        <w:rPr>
          <w:rFonts w:ascii="Times New Roman" w:hAnsi="Times New Roman" w:cs="Times New Roman"/>
          <w:b/>
          <w:sz w:val="22"/>
          <w:szCs w:val="22"/>
        </w:rPr>
      </w:pPr>
      <w:r w:rsidRPr="0086381D">
        <w:rPr>
          <w:rFonts w:ascii="Times New Roman" w:hAnsi="Times New Roman" w:cs="Times New Roman"/>
          <w:b/>
          <w:sz w:val="22"/>
          <w:szCs w:val="22"/>
        </w:rPr>
        <w:t xml:space="preserve"> </w:t>
      </w:r>
      <w:r w:rsidR="00996FAF" w:rsidRPr="0086381D">
        <w:rPr>
          <w:rFonts w:ascii="Times New Roman" w:hAnsi="Times New Roman" w:cs="Times New Roman"/>
          <w:b/>
          <w:sz w:val="22"/>
          <w:szCs w:val="22"/>
        </w:rPr>
        <w:t>Kişisel Veri Sahibinin Haklarını İleri Süremeyeceği Haller</w:t>
      </w:r>
    </w:p>
    <w:p w14:paraId="112E5925" w14:textId="77777777" w:rsidR="00996FAF" w:rsidRPr="00A8365E" w:rsidRDefault="00996FAF" w:rsidP="00E22F35">
      <w:pPr>
        <w:tabs>
          <w:tab w:val="left" w:pos="370"/>
        </w:tabs>
        <w:spacing w:before="140" w:line="235" w:lineRule="auto"/>
        <w:ind w:right="20"/>
        <w:jc w:val="both"/>
        <w:rPr>
          <w:rFonts w:ascii="Times New Roman" w:eastAsia="Times New Roman" w:hAnsi="Times New Roman" w:cs="Times New Roman"/>
          <w:sz w:val="22"/>
          <w:szCs w:val="22"/>
        </w:rPr>
      </w:pPr>
      <w:r w:rsidRPr="00A8365E">
        <w:rPr>
          <w:rFonts w:ascii="Times New Roman" w:hAnsi="Times New Roman" w:cs="Times New Roman"/>
          <w:sz w:val="22"/>
          <w:szCs w:val="22"/>
        </w:rPr>
        <w:t>Kişisel veri sahipleri, KVK Kanunu’nun 28. maddesi gereğince aşağıdaki haller KVK Kanunu kapsamı dışında tutulduğundan, kişisel veri sahiplerinin bu konularda aşağıda sayılan haklarını ileri süremezler:</w:t>
      </w:r>
    </w:p>
    <w:p w14:paraId="3A1EA6E0" w14:textId="77777777" w:rsidR="00F2702D" w:rsidRPr="008771FD" w:rsidRDefault="00996FAF" w:rsidP="00A05BD5">
      <w:pPr>
        <w:pStyle w:val="ListeParagraf"/>
        <w:numPr>
          <w:ilvl w:val="0"/>
          <w:numId w:val="31"/>
        </w:numPr>
        <w:tabs>
          <w:tab w:val="left" w:pos="1137"/>
        </w:tabs>
        <w:spacing w:before="140" w:line="235" w:lineRule="auto"/>
        <w:ind w:right="20"/>
        <w:rPr>
          <w:rFonts w:ascii="Times New Roman" w:hAnsi="Times New Roman" w:cs="Times New Roman"/>
          <w:sz w:val="22"/>
          <w:szCs w:val="22"/>
        </w:rPr>
      </w:pPr>
      <w:r w:rsidRPr="008771FD">
        <w:rPr>
          <w:rFonts w:ascii="Times New Roman" w:hAnsi="Times New Roman" w:cs="Times New Roman"/>
          <w:sz w:val="22"/>
          <w:szCs w:val="22"/>
        </w:rPr>
        <w:t>Kişisel verilerin resmi istatistik ile anonim hâle getirilmek suretiyle araştırma, planlama ve istatistik gibi amaçlarla işlenmesi</w:t>
      </w:r>
    </w:p>
    <w:p w14:paraId="44F4AF53" w14:textId="77777777" w:rsidR="00F2702D" w:rsidRPr="008771FD" w:rsidRDefault="00996FAF" w:rsidP="00A05BD5">
      <w:pPr>
        <w:pStyle w:val="ListeParagraf"/>
        <w:numPr>
          <w:ilvl w:val="0"/>
          <w:numId w:val="31"/>
        </w:numPr>
        <w:tabs>
          <w:tab w:val="left" w:pos="1137"/>
        </w:tabs>
        <w:spacing w:before="140" w:line="235" w:lineRule="auto"/>
        <w:ind w:right="20"/>
        <w:rPr>
          <w:rFonts w:ascii="Times New Roman" w:hAnsi="Times New Roman" w:cs="Times New Roman"/>
          <w:sz w:val="22"/>
          <w:szCs w:val="22"/>
        </w:rPr>
      </w:pPr>
      <w:r w:rsidRPr="008771FD">
        <w:rPr>
          <w:rFonts w:ascii="Times New Roman" w:hAnsi="Times New Roman" w:cs="Times New Roman"/>
          <w:sz w:val="22"/>
          <w:szCs w:val="22"/>
        </w:rPr>
        <w:t xml:space="preserve">Kişisel verilerin millî savunmayı, millî güvenliği, kamu güvenliğini, kamu düzenini, ekonomik güvenliği, özel hayatın gizliliğini veya kişilik haklarını ihlal etmemek ya da suç </w:t>
      </w:r>
      <w:r w:rsidRPr="008771FD">
        <w:rPr>
          <w:rFonts w:ascii="Times New Roman" w:hAnsi="Times New Roman" w:cs="Times New Roman"/>
          <w:sz w:val="22"/>
          <w:szCs w:val="22"/>
        </w:rPr>
        <w:lastRenderedPageBreak/>
        <w:t>teşkil etmemek kaydıyla, sanat, tarih, edebiyat veya bilimsel amaçlarla ya da ifade özgürlüğü kapsamında işlenmesi</w:t>
      </w:r>
    </w:p>
    <w:p w14:paraId="79F6D5B8" w14:textId="77777777" w:rsidR="00F2702D" w:rsidRDefault="00F2702D" w:rsidP="00F2702D">
      <w:pPr>
        <w:pStyle w:val="ListeParagraf"/>
        <w:tabs>
          <w:tab w:val="left" w:pos="1137"/>
        </w:tabs>
        <w:spacing w:before="140" w:line="235" w:lineRule="auto"/>
        <w:ind w:left="1440" w:right="20"/>
        <w:rPr>
          <w:rFonts w:ascii="Times New Roman" w:hAnsi="Times New Roman" w:cs="Times New Roman"/>
          <w:sz w:val="22"/>
          <w:szCs w:val="22"/>
        </w:rPr>
      </w:pPr>
    </w:p>
    <w:p w14:paraId="0D71FA7E" w14:textId="77777777" w:rsidR="00F2702D" w:rsidRPr="008771FD" w:rsidRDefault="00996FAF" w:rsidP="00A05BD5">
      <w:pPr>
        <w:pStyle w:val="ListeParagraf"/>
        <w:numPr>
          <w:ilvl w:val="0"/>
          <w:numId w:val="31"/>
        </w:numPr>
        <w:tabs>
          <w:tab w:val="left" w:pos="1137"/>
        </w:tabs>
        <w:spacing w:before="140" w:line="235" w:lineRule="auto"/>
        <w:ind w:right="20"/>
        <w:rPr>
          <w:rFonts w:ascii="Times New Roman" w:hAnsi="Times New Roman" w:cs="Times New Roman"/>
          <w:sz w:val="22"/>
          <w:szCs w:val="22"/>
        </w:rPr>
      </w:pPr>
      <w:r w:rsidRPr="008771FD">
        <w:rPr>
          <w:rFonts w:ascii="Times New Roman" w:hAnsi="Times New Roman" w:cs="Times New Roman"/>
          <w:sz w:val="22"/>
          <w:szCs w:val="22"/>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8771FD">
        <w:rPr>
          <w:rFonts w:ascii="Times New Roman" w:hAnsi="Times New Roman" w:cs="Times New Roman"/>
          <w:sz w:val="22"/>
          <w:szCs w:val="22"/>
        </w:rPr>
        <w:t>istihbari</w:t>
      </w:r>
      <w:proofErr w:type="spellEnd"/>
      <w:r w:rsidRPr="008771FD">
        <w:rPr>
          <w:rFonts w:ascii="Times New Roman" w:hAnsi="Times New Roman" w:cs="Times New Roman"/>
          <w:sz w:val="22"/>
          <w:szCs w:val="22"/>
        </w:rPr>
        <w:t xml:space="preserve"> faaliyetler kapsamında işlenmesi</w:t>
      </w:r>
    </w:p>
    <w:p w14:paraId="68A376FB" w14:textId="77777777" w:rsidR="00996FAF" w:rsidRPr="008771FD" w:rsidRDefault="00996FAF" w:rsidP="00A05BD5">
      <w:pPr>
        <w:pStyle w:val="ListeParagraf"/>
        <w:numPr>
          <w:ilvl w:val="0"/>
          <w:numId w:val="31"/>
        </w:numPr>
        <w:tabs>
          <w:tab w:val="left" w:pos="1137"/>
        </w:tabs>
        <w:spacing w:before="140" w:line="235" w:lineRule="auto"/>
        <w:ind w:right="20"/>
        <w:rPr>
          <w:rFonts w:ascii="Times New Roman" w:hAnsi="Times New Roman" w:cs="Times New Roman"/>
          <w:sz w:val="22"/>
          <w:szCs w:val="22"/>
        </w:rPr>
      </w:pPr>
      <w:r w:rsidRPr="008771FD">
        <w:rPr>
          <w:rFonts w:ascii="Times New Roman" w:hAnsi="Times New Roman" w:cs="Times New Roman"/>
          <w:sz w:val="22"/>
          <w:szCs w:val="22"/>
        </w:rPr>
        <w:t>Kişisel verilerin soruşturma, kovuşturma, yargılama veya infaz işlemlerine ilişkin olarak yargı makamları veya infaz mercileri tarafından işlenmesi</w:t>
      </w:r>
    </w:p>
    <w:p w14:paraId="621878C3" w14:textId="77777777" w:rsidR="00996FAF" w:rsidRPr="00F2702D" w:rsidRDefault="00996FAF" w:rsidP="00F2702D">
      <w:pPr>
        <w:spacing w:before="140" w:line="236" w:lineRule="auto"/>
        <w:ind w:right="100"/>
        <w:jc w:val="both"/>
        <w:rPr>
          <w:rFonts w:ascii="Times New Roman" w:hAnsi="Times New Roman" w:cs="Times New Roman"/>
          <w:sz w:val="22"/>
          <w:szCs w:val="22"/>
        </w:rPr>
      </w:pPr>
      <w:r w:rsidRPr="00A8365E">
        <w:rPr>
          <w:rFonts w:ascii="Times New Roman" w:hAnsi="Times New Roman" w:cs="Times New Roman"/>
          <w:sz w:val="22"/>
          <w:szCs w:val="22"/>
        </w:rPr>
        <w:t>KVK Kanunu’nun 28/2 maddesi gereğince; aşağıda sıralanan hallerde kişisel veri sahipleri zararın giderilmesini talep etme hakkı hariç, aşağıda sayılan diğer haklarını ileri süremezler:</w:t>
      </w:r>
    </w:p>
    <w:p w14:paraId="5FDDBB29" w14:textId="77777777" w:rsidR="00996FAF" w:rsidRPr="008771FD" w:rsidRDefault="00996FAF" w:rsidP="00A05BD5">
      <w:pPr>
        <w:pStyle w:val="ListeParagraf"/>
        <w:numPr>
          <w:ilvl w:val="0"/>
          <w:numId w:val="32"/>
        </w:numPr>
        <w:spacing w:before="140" w:line="0" w:lineRule="atLeast"/>
        <w:rPr>
          <w:rFonts w:ascii="Times New Roman" w:hAnsi="Times New Roman" w:cs="Times New Roman"/>
          <w:sz w:val="22"/>
          <w:szCs w:val="22"/>
        </w:rPr>
      </w:pPr>
      <w:r w:rsidRPr="008771FD">
        <w:rPr>
          <w:rFonts w:ascii="Times New Roman" w:hAnsi="Times New Roman" w:cs="Times New Roman"/>
          <w:sz w:val="22"/>
          <w:szCs w:val="22"/>
        </w:rPr>
        <w:t>Kişisel veri işlemenin suç işlenmesinin önlenmesi veya suç soruşturması için gerekli olması.</w:t>
      </w:r>
    </w:p>
    <w:p w14:paraId="58620A6E" w14:textId="77777777" w:rsidR="007F3C14" w:rsidRPr="008771FD" w:rsidRDefault="00996FAF" w:rsidP="00A05BD5">
      <w:pPr>
        <w:pStyle w:val="ListeParagraf"/>
        <w:numPr>
          <w:ilvl w:val="0"/>
          <w:numId w:val="32"/>
        </w:numPr>
        <w:tabs>
          <w:tab w:val="left" w:pos="1137"/>
        </w:tabs>
        <w:spacing w:before="140" w:line="261" w:lineRule="auto"/>
        <w:ind w:right="80"/>
        <w:jc w:val="both"/>
        <w:rPr>
          <w:rFonts w:ascii="Times New Roman" w:hAnsi="Times New Roman" w:cs="Times New Roman"/>
          <w:sz w:val="22"/>
          <w:szCs w:val="22"/>
        </w:rPr>
      </w:pPr>
      <w:r w:rsidRPr="008771FD">
        <w:rPr>
          <w:rFonts w:ascii="Times New Roman" w:hAnsi="Times New Roman" w:cs="Times New Roman"/>
          <w:sz w:val="22"/>
          <w:szCs w:val="22"/>
        </w:rPr>
        <w:t>Kişisel veri sahibi tarafından kendisi tarafından alenileştirilmiş kişisel verilerin işlenmesi.</w:t>
      </w:r>
      <w:bookmarkStart w:id="20" w:name="page36"/>
      <w:bookmarkEnd w:id="20"/>
    </w:p>
    <w:p w14:paraId="44370570" w14:textId="77777777" w:rsidR="007F3C14" w:rsidRPr="008771FD" w:rsidRDefault="00996FAF" w:rsidP="00A05BD5">
      <w:pPr>
        <w:pStyle w:val="ListeParagraf"/>
        <w:numPr>
          <w:ilvl w:val="0"/>
          <w:numId w:val="32"/>
        </w:numPr>
        <w:tabs>
          <w:tab w:val="left" w:pos="1137"/>
        </w:tabs>
        <w:spacing w:before="140" w:line="261" w:lineRule="auto"/>
        <w:ind w:right="80"/>
        <w:jc w:val="both"/>
        <w:rPr>
          <w:rFonts w:ascii="Times New Roman" w:hAnsi="Times New Roman" w:cs="Times New Roman"/>
          <w:sz w:val="22"/>
          <w:szCs w:val="22"/>
        </w:rPr>
      </w:pPr>
      <w:r w:rsidRPr="008771FD">
        <w:rPr>
          <w:rFonts w:ascii="Times New Roman" w:hAnsi="Times New Roman" w:cs="Times New Roman"/>
          <w:sz w:val="22"/>
          <w:szCs w:val="22"/>
        </w:rPr>
        <w:t>Kişisel veri işlemenin kanunun verdiği yetkiye dayanılarak görevli ve yetkili kamu kurum ve kuruluşları ile kamu kurumu niteliğindeki meslek kuruluşlarınca, denetleme veya düzenleme görevlerinin yürütülmesi ile disiplin soruşturma veya ko</w:t>
      </w:r>
      <w:r w:rsidR="007F3C14" w:rsidRPr="008771FD">
        <w:rPr>
          <w:rFonts w:ascii="Times New Roman" w:hAnsi="Times New Roman" w:cs="Times New Roman"/>
          <w:sz w:val="22"/>
          <w:szCs w:val="22"/>
        </w:rPr>
        <w:t>vuşturması için gerekli olması.</w:t>
      </w:r>
    </w:p>
    <w:p w14:paraId="08D3A8AC" w14:textId="77777777" w:rsidR="00B72ADD" w:rsidRDefault="00996FAF" w:rsidP="00B72ADD">
      <w:pPr>
        <w:pStyle w:val="ListeParagraf"/>
        <w:numPr>
          <w:ilvl w:val="0"/>
          <w:numId w:val="32"/>
        </w:numPr>
        <w:tabs>
          <w:tab w:val="left" w:pos="1137"/>
        </w:tabs>
        <w:spacing w:before="140" w:line="261" w:lineRule="auto"/>
        <w:ind w:right="80"/>
        <w:jc w:val="both"/>
        <w:rPr>
          <w:rFonts w:ascii="Times New Roman" w:hAnsi="Times New Roman" w:cs="Times New Roman"/>
          <w:sz w:val="22"/>
          <w:szCs w:val="22"/>
        </w:rPr>
      </w:pPr>
      <w:r w:rsidRPr="008771FD">
        <w:rPr>
          <w:rFonts w:ascii="Times New Roman" w:hAnsi="Times New Roman" w:cs="Times New Roman"/>
          <w:sz w:val="22"/>
          <w:szCs w:val="22"/>
        </w:rPr>
        <w:t>Kişisel verilerin soruşturma, kovuşturma, yargılama veya infaz işlemlerine ilişkin olarak yargı makamları veya infaz mercileri tarafından işlenmesi.</w:t>
      </w:r>
    </w:p>
    <w:p w14:paraId="42F1BDEF" w14:textId="3AFA7DFD" w:rsidR="00996FAF" w:rsidRPr="00B72ADD" w:rsidRDefault="00C553B9" w:rsidP="00B72ADD">
      <w:pPr>
        <w:tabs>
          <w:tab w:val="left" w:pos="1137"/>
        </w:tabs>
        <w:spacing w:before="140" w:line="261" w:lineRule="auto"/>
        <w:ind w:right="80"/>
        <w:jc w:val="both"/>
        <w:rPr>
          <w:rFonts w:ascii="Times New Roman" w:hAnsi="Times New Roman" w:cs="Times New Roman"/>
          <w:sz w:val="22"/>
          <w:szCs w:val="22"/>
        </w:rPr>
      </w:pPr>
      <w:r w:rsidRPr="00B72ADD">
        <w:rPr>
          <w:rFonts w:ascii="Times New Roman" w:hAnsi="Times New Roman" w:cs="Times New Roman"/>
          <w:b/>
          <w:sz w:val="22"/>
          <w:szCs w:val="22"/>
        </w:rPr>
        <w:t xml:space="preserve"> </w:t>
      </w:r>
      <w:r w:rsidR="00996FAF" w:rsidRPr="00B72ADD">
        <w:rPr>
          <w:rFonts w:ascii="Times New Roman" w:hAnsi="Times New Roman" w:cs="Times New Roman"/>
          <w:b/>
          <w:sz w:val="22"/>
          <w:szCs w:val="22"/>
        </w:rPr>
        <w:t>Kişisel Veri Sahibinin Haklarını Kullanması</w:t>
      </w:r>
    </w:p>
    <w:p w14:paraId="15F31DD6" w14:textId="28C99042" w:rsidR="00B72ADD" w:rsidRPr="0077094E" w:rsidRDefault="00996FAF" w:rsidP="00B72ADD">
      <w:pPr>
        <w:jc w:val="both"/>
        <w:rPr>
          <w:rFonts w:ascii="Times New Roman" w:hAnsi="Times New Roman" w:cs="Times New Roman"/>
          <w:sz w:val="24"/>
          <w:szCs w:val="24"/>
        </w:rPr>
      </w:pPr>
      <w:r w:rsidRPr="00A8365E">
        <w:rPr>
          <w:rFonts w:ascii="Times New Roman" w:hAnsi="Times New Roman" w:cs="Times New Roman"/>
          <w:sz w:val="22"/>
          <w:szCs w:val="22"/>
        </w:rPr>
        <w:t xml:space="preserve">Kişisel veri sahipleri bu bölümün yukarıda sıralanan haklarına ilişkin taleplerini aşağıda belirtilen yöntemle </w:t>
      </w:r>
      <w:r w:rsidR="006373D0">
        <w:rPr>
          <w:rFonts w:ascii="Times New Roman" w:hAnsi="Times New Roman" w:cs="Times New Roman"/>
          <w:sz w:val="22"/>
          <w:szCs w:val="22"/>
        </w:rPr>
        <w:t xml:space="preserve">ve kimliğini tevsik edici belgelerle birlikte </w:t>
      </w:r>
      <w:r w:rsidR="00C60515">
        <w:rPr>
          <w:rFonts w:ascii="Times New Roman" w:hAnsi="Times New Roman" w:cs="Times New Roman"/>
          <w:sz w:val="22"/>
          <w:szCs w:val="22"/>
        </w:rPr>
        <w:t xml:space="preserve">kurumumuza </w:t>
      </w:r>
      <w:r w:rsidRPr="00A8365E">
        <w:rPr>
          <w:rFonts w:ascii="Times New Roman" w:hAnsi="Times New Roman" w:cs="Times New Roman"/>
          <w:sz w:val="22"/>
          <w:szCs w:val="22"/>
        </w:rPr>
        <w:t>ücretsiz olarak iletebileceklerdir</w:t>
      </w:r>
      <w:r w:rsidR="00B72ADD">
        <w:rPr>
          <w:rFonts w:ascii="Times New Roman" w:hAnsi="Times New Roman" w:cs="Times New Roman"/>
          <w:sz w:val="22"/>
          <w:szCs w:val="22"/>
        </w:rPr>
        <w:t xml:space="preserve"> </w:t>
      </w:r>
      <w:r w:rsidR="00B72ADD" w:rsidRPr="00B72ADD">
        <w:rPr>
          <w:rFonts w:ascii="Times New Roman" w:hAnsi="Times New Roman" w:cs="Times New Roman"/>
          <w:sz w:val="22"/>
          <w:szCs w:val="22"/>
        </w:rPr>
        <w:t>ancak ayrıca bir maliyet doğması halinde belirlenecek tarifeye göre tarafınızdan ücret talep edebilme hakkı saklıdır.</w:t>
      </w:r>
    </w:p>
    <w:p w14:paraId="4F103F82" w14:textId="4B576275" w:rsidR="00996FAF" w:rsidRPr="00F2702D" w:rsidRDefault="00B72ADD" w:rsidP="00F2702D">
      <w:pPr>
        <w:spacing w:before="140" w:line="236" w:lineRule="auto"/>
        <w:ind w:right="20"/>
        <w:rPr>
          <w:rFonts w:ascii="Times New Roman" w:hAnsi="Times New Roman" w:cs="Times New Roman"/>
          <w:sz w:val="22"/>
          <w:szCs w:val="22"/>
        </w:rPr>
      </w:pPr>
      <w:r>
        <w:rPr>
          <w:rFonts w:ascii="Times New Roman" w:hAnsi="Times New Roman" w:cs="Times New Roman"/>
          <w:sz w:val="22"/>
          <w:szCs w:val="22"/>
        </w:rPr>
        <w:t xml:space="preserve"> </w:t>
      </w:r>
      <w:r w:rsidR="006373D0">
        <w:rPr>
          <w:rFonts w:ascii="Times New Roman" w:hAnsi="Times New Roman" w:cs="Times New Roman"/>
          <w:sz w:val="22"/>
          <w:szCs w:val="22"/>
        </w:rPr>
        <w:t>Kimliğinizi tevsik edecek belgeler ile birlikte;</w:t>
      </w:r>
    </w:p>
    <w:p w14:paraId="6C691EB8" w14:textId="77777777" w:rsidR="00823F64" w:rsidRDefault="00823F64" w:rsidP="00823F64">
      <w:pPr>
        <w:rPr>
          <w:rFonts w:ascii="Times New Roman" w:hAnsi="Times New Roman" w:cs="Times New Roman"/>
          <w:sz w:val="22"/>
          <w:szCs w:val="22"/>
        </w:rPr>
      </w:pPr>
      <w:r w:rsidRPr="00823F64">
        <w:rPr>
          <w:rFonts w:ascii="Times New Roman" w:hAnsi="Times New Roman" w:cs="Times New Roman"/>
          <w:sz w:val="22"/>
          <w:szCs w:val="22"/>
        </w:rPr>
        <w:t>https://www.drserdarbaysal.com</w:t>
      </w:r>
      <w:r w:rsidRPr="00823F64">
        <w:rPr>
          <w:rFonts w:ascii="Times New Roman" w:hAnsi="Times New Roman" w:cs="Times New Roman"/>
          <w:sz w:val="22"/>
          <w:szCs w:val="22"/>
        </w:rPr>
        <w:t xml:space="preserve"> </w:t>
      </w:r>
      <w:r w:rsidR="00996FAF" w:rsidRPr="00F2702D">
        <w:rPr>
          <w:rFonts w:ascii="Times New Roman" w:hAnsi="Times New Roman" w:cs="Times New Roman"/>
          <w:sz w:val="22"/>
          <w:szCs w:val="22"/>
        </w:rPr>
        <w:t>adresinde bulunan formu doldurulup ıslak imzalı olarak imzalandıktan sonra</w:t>
      </w:r>
      <w:r w:rsidR="00B72ADD">
        <w:rPr>
          <w:rFonts w:ascii="Times New Roman" w:hAnsi="Times New Roman" w:cs="Times New Roman"/>
          <w:sz w:val="22"/>
          <w:szCs w:val="22"/>
        </w:rPr>
        <w:t xml:space="preserve"> </w:t>
      </w:r>
    </w:p>
    <w:p w14:paraId="13DE0704" w14:textId="77777777" w:rsidR="00823F64" w:rsidRPr="00823F64" w:rsidRDefault="00823F64" w:rsidP="00823F64">
      <w:pPr>
        <w:pStyle w:val="ListeParagraf"/>
        <w:numPr>
          <w:ilvl w:val="0"/>
          <w:numId w:val="35"/>
        </w:numPr>
        <w:rPr>
          <w:rFonts w:ascii="Times New Roman" w:eastAsia="Times New Roman" w:hAnsi="Times New Roman" w:cs="Times New Roman"/>
          <w:color w:val="000000" w:themeColor="text1"/>
          <w:sz w:val="22"/>
          <w:szCs w:val="22"/>
        </w:rPr>
      </w:pPr>
      <w:r w:rsidRPr="00823F64">
        <w:rPr>
          <w:rFonts w:ascii="Times New Roman" w:eastAsia="Times New Roman" w:hAnsi="Times New Roman" w:cs="Times New Roman"/>
          <w:color w:val="000000" w:themeColor="text1"/>
          <w:sz w:val="22"/>
          <w:szCs w:val="22"/>
          <w:shd w:val="clear" w:color="auto" w:fill="FFFFFF"/>
        </w:rPr>
        <w:t xml:space="preserve">Arap Hasan Mahallesi 239.Sokak No:29/1 Baysal </w:t>
      </w:r>
      <w:proofErr w:type="gramStart"/>
      <w:r w:rsidRPr="00823F64">
        <w:rPr>
          <w:rFonts w:ascii="Times New Roman" w:eastAsia="Times New Roman" w:hAnsi="Times New Roman" w:cs="Times New Roman"/>
          <w:color w:val="000000" w:themeColor="text1"/>
          <w:sz w:val="22"/>
          <w:szCs w:val="22"/>
          <w:shd w:val="clear" w:color="auto" w:fill="FFFFFF"/>
        </w:rPr>
        <w:t>Apartmanı -</w:t>
      </w:r>
      <w:proofErr w:type="gramEnd"/>
      <w:r w:rsidRPr="00823F64">
        <w:rPr>
          <w:rFonts w:ascii="Times New Roman" w:eastAsia="Times New Roman" w:hAnsi="Times New Roman" w:cs="Times New Roman"/>
          <w:color w:val="000000" w:themeColor="text1"/>
          <w:sz w:val="22"/>
          <w:szCs w:val="22"/>
          <w:shd w:val="clear" w:color="auto" w:fill="FFFFFF"/>
        </w:rPr>
        <w:t xml:space="preserve"> Hatay Nokta Durağı</w:t>
      </w:r>
      <w:r w:rsidRPr="00823F64">
        <w:rPr>
          <w:rFonts w:ascii="Times New Roman" w:eastAsia="Times New Roman" w:hAnsi="Times New Roman" w:cs="Times New Roman"/>
          <w:color w:val="000000" w:themeColor="text1"/>
          <w:sz w:val="22"/>
          <w:szCs w:val="22"/>
        </w:rPr>
        <w:br/>
      </w:r>
      <w:r w:rsidRPr="00823F64">
        <w:rPr>
          <w:rFonts w:ascii="Times New Roman" w:eastAsia="Times New Roman" w:hAnsi="Times New Roman" w:cs="Times New Roman"/>
          <w:color w:val="000000" w:themeColor="text1"/>
          <w:sz w:val="22"/>
          <w:szCs w:val="22"/>
          <w:shd w:val="clear" w:color="auto" w:fill="FFFFFF"/>
        </w:rPr>
        <w:t>Karabağlar, İzmir</w:t>
      </w:r>
      <w:r w:rsidR="00B72ADD" w:rsidRPr="00823F64">
        <w:rPr>
          <w:rFonts w:ascii="Times New Roman" w:hAnsi="Times New Roman" w:cs="Times New Roman"/>
          <w:color w:val="000000" w:themeColor="text1"/>
          <w:sz w:val="22"/>
          <w:szCs w:val="22"/>
        </w:rPr>
        <w:t xml:space="preserve">  </w:t>
      </w:r>
      <w:r w:rsidR="00996FAF" w:rsidRPr="00823F64">
        <w:rPr>
          <w:rFonts w:ascii="Times New Roman" w:hAnsi="Times New Roman" w:cs="Times New Roman"/>
          <w:color w:val="000000" w:themeColor="text1"/>
          <w:sz w:val="22"/>
          <w:szCs w:val="22"/>
        </w:rPr>
        <w:t xml:space="preserve"> adresine şahsen başvuru ile</w:t>
      </w:r>
      <w:r w:rsidR="00B72ADD" w:rsidRPr="00823F64">
        <w:rPr>
          <w:rFonts w:ascii="Times New Roman" w:hAnsi="Times New Roman" w:cs="Times New Roman"/>
          <w:color w:val="000000" w:themeColor="text1"/>
          <w:sz w:val="22"/>
          <w:szCs w:val="22"/>
        </w:rPr>
        <w:t>,</w:t>
      </w:r>
    </w:p>
    <w:p w14:paraId="75E9C640" w14:textId="68A40D87" w:rsidR="00823F64" w:rsidRPr="00823F64" w:rsidRDefault="00823F64" w:rsidP="00823F64">
      <w:pPr>
        <w:pStyle w:val="ListeParagraf"/>
        <w:numPr>
          <w:ilvl w:val="0"/>
          <w:numId w:val="35"/>
        </w:numPr>
        <w:rPr>
          <w:rFonts w:ascii="Times New Roman" w:eastAsia="Times New Roman" w:hAnsi="Times New Roman" w:cs="Times New Roman"/>
          <w:color w:val="000000" w:themeColor="text1"/>
          <w:sz w:val="22"/>
          <w:szCs w:val="22"/>
        </w:rPr>
      </w:pPr>
      <w:proofErr w:type="gramStart"/>
      <w:r w:rsidRPr="00823F64">
        <w:rPr>
          <w:rFonts w:ascii="Times New Roman" w:hAnsi="Times New Roman" w:cs="Times New Roman"/>
          <w:color w:val="000000" w:themeColor="text1"/>
          <w:sz w:val="22"/>
          <w:szCs w:val="22"/>
        </w:rPr>
        <w:t>https://www.drserdarbaysal.com/</w:t>
      </w:r>
      <w:r w:rsidR="00EE3A8A" w:rsidRPr="00823F64">
        <w:rPr>
          <w:rFonts w:ascii="Times New Roman" w:hAnsi="Times New Roman" w:cs="Times New Roman"/>
          <w:color w:val="000000" w:themeColor="text1"/>
          <w:sz w:val="22"/>
          <w:szCs w:val="22"/>
        </w:rPr>
        <w:t xml:space="preserve"> </w:t>
      </w:r>
      <w:r w:rsidR="00996FAF" w:rsidRPr="00823F64">
        <w:rPr>
          <w:rFonts w:ascii="Times New Roman" w:hAnsi="Times New Roman" w:cs="Times New Roman"/>
          <w:color w:val="000000" w:themeColor="text1"/>
          <w:sz w:val="22"/>
          <w:szCs w:val="22"/>
        </w:rPr>
        <w:t xml:space="preserve"> adresinde</w:t>
      </w:r>
      <w:proofErr w:type="gramEnd"/>
      <w:r w:rsidR="00996FAF" w:rsidRPr="00823F64">
        <w:rPr>
          <w:rFonts w:ascii="Times New Roman" w:hAnsi="Times New Roman" w:cs="Times New Roman"/>
          <w:color w:val="000000" w:themeColor="text1"/>
          <w:sz w:val="22"/>
          <w:szCs w:val="22"/>
        </w:rPr>
        <w:t xml:space="preserve"> bulunan formu doldurulup ıslak imzalı olarak imzalandıktan sonra </w:t>
      </w:r>
      <w:r w:rsidRPr="00823F64">
        <w:rPr>
          <w:rFonts w:ascii="Times New Roman" w:eastAsia="Times New Roman" w:hAnsi="Times New Roman" w:cs="Times New Roman"/>
          <w:color w:val="000000" w:themeColor="text1"/>
          <w:sz w:val="22"/>
          <w:szCs w:val="22"/>
          <w:shd w:val="clear" w:color="auto" w:fill="FFFFFF"/>
        </w:rPr>
        <w:t>Arap Hasan Mahallesi 239.Sokak No:29/1 Baysal Apartmanı - Hatay Nokta Durağı</w:t>
      </w:r>
      <w:r>
        <w:rPr>
          <w:rFonts w:ascii="Times New Roman" w:eastAsia="Times New Roman" w:hAnsi="Times New Roman" w:cs="Times New Roman"/>
          <w:color w:val="000000" w:themeColor="text1"/>
          <w:sz w:val="22"/>
          <w:szCs w:val="22"/>
        </w:rPr>
        <w:t xml:space="preserve"> </w:t>
      </w:r>
      <w:r w:rsidRPr="00823F64">
        <w:rPr>
          <w:rFonts w:ascii="Times New Roman" w:eastAsia="Times New Roman" w:hAnsi="Times New Roman" w:cs="Times New Roman"/>
          <w:color w:val="000000" w:themeColor="text1"/>
          <w:sz w:val="22"/>
          <w:szCs w:val="22"/>
          <w:shd w:val="clear" w:color="auto" w:fill="FFFFFF"/>
        </w:rPr>
        <w:t>Karabağlar, İzmir</w:t>
      </w:r>
      <w:r w:rsidR="00B72ADD" w:rsidRPr="00823F64">
        <w:rPr>
          <w:rFonts w:ascii="Times New Roman" w:hAnsi="Times New Roman" w:cs="Times New Roman"/>
          <w:color w:val="000000" w:themeColor="text1"/>
          <w:sz w:val="22"/>
          <w:szCs w:val="22"/>
        </w:rPr>
        <w:t xml:space="preserve"> </w:t>
      </w:r>
      <w:r w:rsidR="00996FAF" w:rsidRPr="00823F64">
        <w:rPr>
          <w:rFonts w:ascii="Times New Roman" w:hAnsi="Times New Roman" w:cs="Times New Roman"/>
          <w:color w:val="000000" w:themeColor="text1"/>
          <w:sz w:val="22"/>
          <w:szCs w:val="22"/>
        </w:rPr>
        <w:t xml:space="preserve"> adresine </w:t>
      </w:r>
      <w:r w:rsidR="008771FD" w:rsidRPr="00823F64">
        <w:rPr>
          <w:rFonts w:ascii="Times New Roman" w:hAnsi="Times New Roman" w:cs="Times New Roman"/>
          <w:color w:val="000000" w:themeColor="text1"/>
          <w:sz w:val="22"/>
          <w:szCs w:val="22"/>
        </w:rPr>
        <w:t>kargo ya da posta</w:t>
      </w:r>
      <w:r w:rsidR="00996FAF" w:rsidRPr="00823F64">
        <w:rPr>
          <w:rFonts w:ascii="Times New Roman" w:hAnsi="Times New Roman" w:cs="Times New Roman"/>
          <w:color w:val="000000" w:themeColor="text1"/>
          <w:sz w:val="22"/>
          <w:szCs w:val="22"/>
        </w:rPr>
        <w:t xml:space="preserve"> vasıtasıyla</w:t>
      </w:r>
      <w:r w:rsidRPr="00823F64">
        <w:rPr>
          <w:rFonts w:ascii="Times New Roman" w:hAnsi="Times New Roman" w:cs="Times New Roman"/>
          <w:color w:val="000000" w:themeColor="text1"/>
          <w:sz w:val="22"/>
          <w:szCs w:val="22"/>
        </w:rPr>
        <w:t>,</w:t>
      </w:r>
    </w:p>
    <w:p w14:paraId="18C96761" w14:textId="5A9D3C49" w:rsidR="00996FAF" w:rsidRPr="00823F64" w:rsidRDefault="00823F64" w:rsidP="00823F64">
      <w:pPr>
        <w:pStyle w:val="ListeParagraf"/>
        <w:numPr>
          <w:ilvl w:val="0"/>
          <w:numId w:val="35"/>
        </w:numPr>
        <w:rPr>
          <w:rFonts w:ascii="Times New Roman" w:eastAsia="Times New Roman" w:hAnsi="Times New Roman" w:cs="Times New Roman"/>
          <w:color w:val="000000" w:themeColor="text1"/>
          <w:sz w:val="22"/>
          <w:szCs w:val="22"/>
        </w:rPr>
      </w:pPr>
      <w:r>
        <w:fldChar w:fldCharType="begin"/>
      </w:r>
      <w:r>
        <w:instrText xml:space="preserve"> HYPERLINK "</w:instrText>
      </w:r>
      <w:r w:rsidRPr="00823F64">
        <w:instrText xml:space="preserve"> </w:instrText>
      </w:r>
      <w:r w:rsidRPr="00823F64">
        <w:rPr>
          <w:rFonts w:ascii="Times New Roman" w:hAnsi="Times New Roman" w:cs="Times New Roman"/>
          <w:color w:val="000000" w:themeColor="text1"/>
          <w:sz w:val="22"/>
          <w:szCs w:val="22"/>
        </w:rPr>
        <w:instrText>https://www.drserdarbaysal.com</w:instrText>
      </w:r>
      <w:r w:rsidRPr="00823F64">
        <w:rPr>
          <w:rFonts w:ascii="Times New Roman" w:hAnsi="Times New Roman" w:cs="Times New Roman"/>
          <w:color w:val="000000" w:themeColor="text1"/>
          <w:sz w:val="22"/>
          <w:szCs w:val="22"/>
        </w:rPr>
        <w:instrText xml:space="preserve"> </w:instrText>
      </w:r>
      <w:r>
        <w:instrText xml:space="preserve">" </w:instrText>
      </w:r>
      <w:r>
        <w:fldChar w:fldCharType="separate"/>
      </w:r>
      <w:r w:rsidRPr="006D1E3F">
        <w:rPr>
          <w:rStyle w:val="Kpr"/>
        </w:rPr>
        <w:t xml:space="preserve"> </w:t>
      </w:r>
      <w:r w:rsidRPr="006D1E3F">
        <w:rPr>
          <w:rStyle w:val="Kpr"/>
          <w:rFonts w:ascii="Times New Roman" w:hAnsi="Times New Roman" w:cs="Times New Roman"/>
          <w:sz w:val="22"/>
          <w:szCs w:val="22"/>
        </w:rPr>
        <w:t>https://www.drserdarbaysal.com</w:t>
      </w:r>
      <w:r w:rsidRPr="006D1E3F">
        <w:rPr>
          <w:rStyle w:val="Kpr"/>
          <w:rFonts w:ascii="Times New Roman" w:hAnsi="Times New Roman" w:cs="Times New Roman"/>
          <w:sz w:val="22"/>
          <w:szCs w:val="22"/>
        </w:rPr>
        <w:t xml:space="preserve"> </w:t>
      </w:r>
      <w:r>
        <w:fldChar w:fldCharType="end"/>
      </w:r>
      <w:r w:rsidR="00996FAF" w:rsidRPr="00823F64">
        <w:rPr>
          <w:rFonts w:ascii="Times New Roman" w:hAnsi="Times New Roman" w:cs="Times New Roman"/>
          <w:color w:val="000000" w:themeColor="text1"/>
          <w:sz w:val="22"/>
          <w:szCs w:val="22"/>
        </w:rPr>
        <w:t xml:space="preserve">adresinde bulunan formun doldurulup 5070 Sayılı Elektronik İmza Kanunu kapsamındaki “güvenli elektronik </w:t>
      </w:r>
      <w:proofErr w:type="spellStart"/>
      <w:r w:rsidR="00996FAF" w:rsidRPr="00823F64">
        <w:rPr>
          <w:rFonts w:ascii="Times New Roman" w:hAnsi="Times New Roman" w:cs="Times New Roman"/>
          <w:color w:val="000000" w:themeColor="text1"/>
          <w:sz w:val="22"/>
          <w:szCs w:val="22"/>
        </w:rPr>
        <w:t>imza”nızla</w:t>
      </w:r>
      <w:proofErr w:type="spellEnd"/>
      <w:r w:rsidR="00996FAF" w:rsidRPr="00823F64">
        <w:rPr>
          <w:rFonts w:ascii="Times New Roman" w:hAnsi="Times New Roman" w:cs="Times New Roman"/>
          <w:color w:val="000000" w:themeColor="text1"/>
          <w:sz w:val="22"/>
          <w:szCs w:val="22"/>
        </w:rPr>
        <w:t xml:space="preserve"> imzalandıktan sonra güvenli elektronik imzalı formun </w:t>
      </w:r>
      <w:r w:rsidRPr="00823F64">
        <w:rPr>
          <w:rFonts w:ascii="Times New Roman" w:eastAsia="Times New Roman" w:hAnsi="Times New Roman" w:cs="Times New Roman"/>
          <w:color w:val="000000" w:themeColor="text1"/>
          <w:sz w:val="22"/>
          <w:szCs w:val="22"/>
          <w:shd w:val="clear" w:color="auto" w:fill="FFFFFF"/>
        </w:rPr>
        <w:t>Arap Hasan Mahallesi 239.Sokak No:29/1 Baysal Apartmanı - Hatay Nokta Durağı</w:t>
      </w:r>
      <w:r>
        <w:rPr>
          <w:rFonts w:ascii="Times New Roman" w:eastAsia="Times New Roman" w:hAnsi="Times New Roman" w:cs="Times New Roman"/>
          <w:color w:val="000000" w:themeColor="text1"/>
          <w:sz w:val="22"/>
          <w:szCs w:val="22"/>
        </w:rPr>
        <w:t xml:space="preserve"> </w:t>
      </w:r>
      <w:r w:rsidRPr="00823F64">
        <w:rPr>
          <w:rFonts w:ascii="Times New Roman" w:eastAsia="Times New Roman" w:hAnsi="Times New Roman" w:cs="Times New Roman"/>
          <w:color w:val="000000" w:themeColor="text1"/>
          <w:sz w:val="22"/>
          <w:szCs w:val="22"/>
          <w:shd w:val="clear" w:color="auto" w:fill="FFFFFF"/>
        </w:rPr>
        <w:t>Karabağlar, İzmir</w:t>
      </w:r>
      <w:r w:rsidRPr="00823F64">
        <w:rPr>
          <w:rFonts w:ascii="Times New Roman" w:hAnsi="Times New Roman" w:cs="Times New Roman"/>
          <w:color w:val="000000" w:themeColor="text1"/>
          <w:sz w:val="22"/>
          <w:szCs w:val="22"/>
        </w:rPr>
        <w:t xml:space="preserve"> </w:t>
      </w:r>
      <w:r w:rsidR="00996FAF" w:rsidRPr="00823F64">
        <w:rPr>
          <w:rFonts w:ascii="Times New Roman" w:hAnsi="Times New Roman" w:cs="Times New Roman"/>
          <w:color w:val="000000" w:themeColor="text1"/>
          <w:sz w:val="22"/>
          <w:szCs w:val="22"/>
        </w:rPr>
        <w:t>adresine gönderilecek bir e-posta il</w:t>
      </w:r>
      <w:r w:rsidR="00F2702D" w:rsidRPr="00823F64">
        <w:rPr>
          <w:rFonts w:ascii="Times New Roman" w:hAnsi="Times New Roman" w:cs="Times New Roman"/>
          <w:color w:val="000000" w:themeColor="text1"/>
          <w:sz w:val="22"/>
          <w:szCs w:val="22"/>
        </w:rPr>
        <w:t>e</w:t>
      </w:r>
    </w:p>
    <w:p w14:paraId="018FB43B" w14:textId="77777777" w:rsidR="00996FAF" w:rsidRPr="00A8365E" w:rsidRDefault="00996FAF" w:rsidP="00F2702D">
      <w:pPr>
        <w:spacing w:before="140" w:line="0" w:lineRule="atLeast"/>
        <w:rPr>
          <w:rFonts w:ascii="Times New Roman" w:hAnsi="Times New Roman" w:cs="Times New Roman"/>
          <w:sz w:val="22"/>
          <w:szCs w:val="22"/>
        </w:rPr>
      </w:pPr>
      <w:r w:rsidRPr="00A8365E">
        <w:rPr>
          <w:rFonts w:ascii="Times New Roman" w:hAnsi="Times New Roman" w:cs="Times New Roman"/>
          <w:sz w:val="22"/>
          <w:szCs w:val="22"/>
        </w:rPr>
        <w:t>Kişisel veri sahipleri adına üçüncü kişiler tarafından talepte bulunulması mümkün değildir.</w:t>
      </w:r>
    </w:p>
    <w:p w14:paraId="0101F38F" w14:textId="77777777" w:rsidR="00996FAF" w:rsidRPr="00A8365E" w:rsidRDefault="00996FAF" w:rsidP="00F2702D">
      <w:pPr>
        <w:spacing w:before="140" w:line="235" w:lineRule="auto"/>
        <w:ind w:right="100"/>
        <w:rPr>
          <w:rFonts w:ascii="Times New Roman" w:hAnsi="Times New Roman" w:cs="Times New Roman"/>
          <w:sz w:val="22"/>
          <w:szCs w:val="22"/>
        </w:rPr>
      </w:pPr>
      <w:r w:rsidRPr="00A8365E">
        <w:rPr>
          <w:rFonts w:ascii="Times New Roman" w:hAnsi="Times New Roman" w:cs="Times New Roman"/>
          <w:sz w:val="22"/>
          <w:szCs w:val="22"/>
        </w:rPr>
        <w:t>Kişisel veri sahibinin kendisi dışında bir kişinin talepte bulunması için konuya ilişkin olarak kişisel veri sahibi tarafından başvuruda bulunacak kişi adına düzenlenmiş özel vekâletname bulunmalıdır.</w:t>
      </w:r>
    </w:p>
    <w:p w14:paraId="42E96A4D" w14:textId="7268FC31" w:rsidR="00996FAF" w:rsidRDefault="00996FAF" w:rsidP="00F2702D">
      <w:pPr>
        <w:spacing w:before="140" w:line="260"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 sahipleri, haklarını kullanmak için yapacakları başvuruda, yukarıda bağlantı sağlanan “6698 Sayılı Kişisel Verilerin Korunması Kanunu Gereğince İlgili Kişi (Kişisel Veri Sahibi) Tarafından Veri Sorumlusuna Yapılacak Başvurulara İlişkin Başvuru </w:t>
      </w:r>
      <w:proofErr w:type="spellStart"/>
      <w:r w:rsidRPr="00A8365E">
        <w:rPr>
          <w:rFonts w:ascii="Times New Roman" w:hAnsi="Times New Roman" w:cs="Times New Roman"/>
          <w:sz w:val="22"/>
          <w:szCs w:val="22"/>
        </w:rPr>
        <w:t>Formu”nu</w:t>
      </w:r>
      <w:proofErr w:type="spellEnd"/>
      <w:r w:rsidRPr="00A8365E">
        <w:rPr>
          <w:rFonts w:ascii="Times New Roman" w:hAnsi="Times New Roman" w:cs="Times New Roman"/>
          <w:sz w:val="22"/>
          <w:szCs w:val="22"/>
        </w:rPr>
        <w:t xml:space="preserve"> dolduracaklardır. Bu formda yapılacak başvurunun yöntemi de ayrıntılı bir şekilde anlatılmaktadır.</w:t>
      </w:r>
    </w:p>
    <w:p w14:paraId="409FCDE6" w14:textId="77777777" w:rsidR="006373D0" w:rsidRPr="00A8365E" w:rsidRDefault="006373D0" w:rsidP="00F2702D">
      <w:pPr>
        <w:spacing w:before="140" w:line="260" w:lineRule="auto"/>
        <w:jc w:val="both"/>
        <w:rPr>
          <w:rFonts w:ascii="Times New Roman" w:hAnsi="Times New Roman" w:cs="Times New Roman"/>
          <w:sz w:val="22"/>
          <w:szCs w:val="22"/>
        </w:rPr>
      </w:pPr>
    </w:p>
    <w:p w14:paraId="0F9FD78A" w14:textId="2CE1ACA9" w:rsidR="00996FAF" w:rsidRPr="00F2702D" w:rsidRDefault="00C553B9" w:rsidP="00F2702D">
      <w:pPr>
        <w:spacing w:before="140" w:line="0" w:lineRule="atLeast"/>
        <w:rPr>
          <w:rFonts w:ascii="Times New Roman" w:hAnsi="Times New Roman" w:cs="Times New Roman"/>
          <w:b/>
          <w:sz w:val="22"/>
          <w:szCs w:val="22"/>
        </w:rPr>
      </w:pPr>
      <w:r w:rsidRPr="0086381D">
        <w:rPr>
          <w:rFonts w:ascii="Times New Roman" w:hAnsi="Times New Roman" w:cs="Times New Roman"/>
          <w:b/>
          <w:sz w:val="22"/>
          <w:szCs w:val="22"/>
        </w:rPr>
        <w:t xml:space="preserve"> </w:t>
      </w:r>
      <w:r w:rsidR="00996FAF" w:rsidRPr="0086381D">
        <w:rPr>
          <w:rFonts w:ascii="Times New Roman" w:hAnsi="Times New Roman" w:cs="Times New Roman"/>
          <w:b/>
          <w:sz w:val="22"/>
          <w:szCs w:val="22"/>
        </w:rPr>
        <w:t>Kişisel Veri Sahibinin KVK Kurulu’na Şikâyette Bulunma Hakkı</w:t>
      </w:r>
    </w:p>
    <w:p w14:paraId="021C7FE9" w14:textId="04A40106" w:rsidR="00996FAF" w:rsidRPr="00A8365E" w:rsidRDefault="00996FAF" w:rsidP="00F2702D">
      <w:pPr>
        <w:spacing w:before="140" w:line="261" w:lineRule="auto"/>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 sahibi KVK Kanunu’nun 14. maddesi gereğince başvurunun reddedilmesi, verilen cevabın yetersiz bulunması veya süresinde başvuruya cevap verilmemesi hâllerinde; </w:t>
      </w:r>
      <w:r w:rsidR="006A4BE4">
        <w:rPr>
          <w:rFonts w:ascii="Times New Roman" w:hAnsi="Times New Roman" w:cs="Times New Roman"/>
          <w:sz w:val="22"/>
          <w:szCs w:val="22"/>
        </w:rPr>
        <w:t>Kurumumuzun</w:t>
      </w:r>
      <w:r w:rsidRPr="00A8365E">
        <w:rPr>
          <w:rFonts w:ascii="Times New Roman" w:hAnsi="Times New Roman" w:cs="Times New Roman"/>
          <w:sz w:val="22"/>
          <w:szCs w:val="22"/>
        </w:rPr>
        <w:t xml:space="preserve"> cevabını öğrendiği tarihten itibaren otuz ve </w:t>
      </w:r>
      <w:proofErr w:type="gramStart"/>
      <w:r w:rsidRPr="00A8365E">
        <w:rPr>
          <w:rFonts w:ascii="Times New Roman" w:hAnsi="Times New Roman" w:cs="Times New Roman"/>
          <w:sz w:val="22"/>
          <w:szCs w:val="22"/>
        </w:rPr>
        <w:t>her hâlde</w:t>
      </w:r>
      <w:proofErr w:type="gramEnd"/>
      <w:r w:rsidRPr="00A8365E">
        <w:rPr>
          <w:rFonts w:ascii="Times New Roman" w:hAnsi="Times New Roman" w:cs="Times New Roman"/>
          <w:sz w:val="22"/>
          <w:szCs w:val="22"/>
        </w:rPr>
        <w:t xml:space="preserve"> başvuru tarihinden itibaren altmış gün içinde KVK Kurulu’na şikâyette bulunabilir.</w:t>
      </w:r>
    </w:p>
    <w:p w14:paraId="1A63B8A8" w14:textId="4B639AC3" w:rsidR="00996FAF" w:rsidRPr="00F2702D" w:rsidRDefault="006A4BE4" w:rsidP="00F2702D">
      <w:pPr>
        <w:spacing w:before="140"/>
        <w:rPr>
          <w:rFonts w:ascii="Times New Roman" w:hAnsi="Times New Roman" w:cs="Times New Roman"/>
          <w:b/>
          <w:sz w:val="22"/>
          <w:szCs w:val="22"/>
        </w:rPr>
      </w:pPr>
      <w:r w:rsidRPr="006A4BE4">
        <w:rPr>
          <w:rFonts w:ascii="Times New Roman" w:hAnsi="Times New Roman" w:cs="Times New Roman"/>
          <w:b/>
          <w:bCs/>
          <w:sz w:val="22"/>
          <w:szCs w:val="22"/>
        </w:rPr>
        <w:t>KURUMUN BAŞVURULARA</w:t>
      </w:r>
      <w:r w:rsidRPr="0086381D">
        <w:rPr>
          <w:rFonts w:ascii="Times New Roman" w:hAnsi="Times New Roman" w:cs="Times New Roman"/>
          <w:b/>
          <w:sz w:val="22"/>
          <w:szCs w:val="22"/>
        </w:rPr>
        <w:t xml:space="preserve"> </w:t>
      </w:r>
      <w:r w:rsidR="00996FAF" w:rsidRPr="0086381D">
        <w:rPr>
          <w:rFonts w:ascii="Times New Roman" w:hAnsi="Times New Roman" w:cs="Times New Roman"/>
          <w:b/>
          <w:sz w:val="22"/>
          <w:szCs w:val="22"/>
        </w:rPr>
        <w:t>CEVAP VERMESİ</w:t>
      </w:r>
    </w:p>
    <w:p w14:paraId="7EAFC28C" w14:textId="7505E549" w:rsidR="00996FAF" w:rsidRPr="00F2702D" w:rsidRDefault="00C553B9" w:rsidP="00F2702D">
      <w:pPr>
        <w:spacing w:before="140" w:line="0" w:lineRule="atLeast"/>
        <w:rPr>
          <w:rFonts w:ascii="Times New Roman" w:hAnsi="Times New Roman" w:cs="Times New Roman"/>
          <w:b/>
          <w:sz w:val="22"/>
          <w:szCs w:val="22"/>
        </w:rPr>
      </w:pPr>
      <w:r w:rsidRPr="006A4BE4">
        <w:rPr>
          <w:rFonts w:ascii="Times New Roman" w:hAnsi="Times New Roman" w:cs="Times New Roman"/>
          <w:b/>
          <w:sz w:val="22"/>
          <w:szCs w:val="22"/>
        </w:rPr>
        <w:t xml:space="preserve"> </w:t>
      </w:r>
      <w:r w:rsidR="006A4BE4" w:rsidRPr="006A4BE4">
        <w:rPr>
          <w:rFonts w:ascii="Times New Roman" w:hAnsi="Times New Roman" w:cs="Times New Roman"/>
          <w:b/>
          <w:sz w:val="22"/>
          <w:szCs w:val="22"/>
        </w:rPr>
        <w:t>Kurumumuzun</w:t>
      </w:r>
      <w:r w:rsidR="00996FAF" w:rsidRPr="006A4BE4">
        <w:rPr>
          <w:rFonts w:ascii="Times New Roman" w:hAnsi="Times New Roman" w:cs="Times New Roman"/>
          <w:b/>
          <w:sz w:val="22"/>
          <w:szCs w:val="22"/>
        </w:rPr>
        <w:t xml:space="preserve"> Başvurulara</w:t>
      </w:r>
      <w:r w:rsidR="00996FAF" w:rsidRPr="0086381D">
        <w:rPr>
          <w:rFonts w:ascii="Times New Roman" w:hAnsi="Times New Roman" w:cs="Times New Roman"/>
          <w:b/>
          <w:sz w:val="22"/>
          <w:szCs w:val="22"/>
        </w:rPr>
        <w:t xml:space="preserve"> Cevap Verme Usulü ve Süresi</w:t>
      </w:r>
    </w:p>
    <w:p w14:paraId="37C76A93" w14:textId="6B438C50" w:rsidR="00996FAF" w:rsidRPr="00A8365E" w:rsidRDefault="00996FAF" w:rsidP="00F2702D">
      <w:pPr>
        <w:spacing w:before="140" w:line="253" w:lineRule="auto"/>
        <w:ind w:right="20"/>
        <w:jc w:val="both"/>
        <w:rPr>
          <w:rFonts w:ascii="Times New Roman" w:hAnsi="Times New Roman" w:cs="Times New Roman"/>
          <w:sz w:val="22"/>
          <w:szCs w:val="22"/>
        </w:rPr>
      </w:pPr>
      <w:r w:rsidRPr="00A8365E">
        <w:rPr>
          <w:rFonts w:ascii="Times New Roman" w:hAnsi="Times New Roman" w:cs="Times New Roman"/>
          <w:sz w:val="22"/>
          <w:szCs w:val="22"/>
        </w:rPr>
        <w:lastRenderedPageBreak/>
        <w:t xml:space="preserve">Kişisel veri sahibinin, bu bölümün yukarıdaki kısmında yer alan usule uygun olarak talebini </w:t>
      </w:r>
      <w:r w:rsidR="007218FC">
        <w:rPr>
          <w:rFonts w:ascii="Times New Roman" w:hAnsi="Times New Roman" w:cs="Times New Roman"/>
          <w:sz w:val="22"/>
          <w:szCs w:val="22"/>
        </w:rPr>
        <w:t>kurumumuza</w:t>
      </w:r>
      <w:r w:rsidRPr="00A8365E">
        <w:rPr>
          <w:rFonts w:ascii="Times New Roman" w:hAnsi="Times New Roman" w:cs="Times New Roman"/>
          <w:sz w:val="22"/>
          <w:szCs w:val="22"/>
        </w:rPr>
        <w:t xml:space="preserve"> iletmesi durumunda </w:t>
      </w:r>
      <w:r w:rsidR="007218FC">
        <w:rPr>
          <w:rFonts w:ascii="Times New Roman" w:hAnsi="Times New Roman" w:cs="Times New Roman"/>
          <w:sz w:val="22"/>
          <w:szCs w:val="22"/>
        </w:rPr>
        <w:t>kurumumuz</w:t>
      </w:r>
      <w:r w:rsidRPr="00A8365E">
        <w:rPr>
          <w:rFonts w:ascii="Times New Roman" w:hAnsi="Times New Roman" w:cs="Times New Roman"/>
          <w:sz w:val="22"/>
          <w:szCs w:val="22"/>
        </w:rPr>
        <w:t xml:space="preserve"> talebin niteliğine göre en kısa sürede ve en geç otuz gün içinde ilgili talebi ücretsiz olarak sonuçlandıracaktır.</w:t>
      </w:r>
    </w:p>
    <w:p w14:paraId="78504AA9" w14:textId="255F04F8" w:rsidR="00996FAF" w:rsidRPr="00F2702D" w:rsidRDefault="00996FAF" w:rsidP="00F2702D">
      <w:pPr>
        <w:spacing w:before="140" w:line="0" w:lineRule="atLeast"/>
        <w:jc w:val="both"/>
        <w:rPr>
          <w:rFonts w:ascii="Times New Roman" w:hAnsi="Times New Roman" w:cs="Times New Roman"/>
          <w:sz w:val="22"/>
          <w:szCs w:val="22"/>
        </w:rPr>
      </w:pPr>
      <w:r w:rsidRPr="00A8365E">
        <w:rPr>
          <w:rFonts w:ascii="Times New Roman" w:hAnsi="Times New Roman" w:cs="Times New Roman"/>
          <w:sz w:val="22"/>
          <w:szCs w:val="22"/>
        </w:rPr>
        <w:t xml:space="preserve">Ancak, işlemin ayrıca bir maliyeti gerektirmesi hâlinde, </w:t>
      </w:r>
      <w:r w:rsidR="007218FC">
        <w:rPr>
          <w:rFonts w:ascii="Times New Roman" w:hAnsi="Times New Roman" w:cs="Times New Roman"/>
          <w:sz w:val="22"/>
          <w:szCs w:val="22"/>
        </w:rPr>
        <w:t>kurumumuz</w:t>
      </w:r>
      <w:r w:rsidRPr="00A8365E">
        <w:rPr>
          <w:rFonts w:ascii="Times New Roman" w:hAnsi="Times New Roman" w:cs="Times New Roman"/>
          <w:sz w:val="22"/>
          <w:szCs w:val="22"/>
        </w:rPr>
        <w:t xml:space="preserve"> tarafından başvuru sahibinden KVK Kurulunca belirlenen tarifedeki ücret alınacaktır.</w:t>
      </w:r>
      <w:bookmarkStart w:id="21" w:name="page37"/>
      <w:bookmarkEnd w:id="21"/>
    </w:p>
    <w:p w14:paraId="3B4D3D9D" w14:textId="46FC0565" w:rsidR="00996FAF" w:rsidRPr="00F2702D" w:rsidRDefault="00C553B9" w:rsidP="00F2702D">
      <w:pPr>
        <w:spacing w:before="140" w:line="0" w:lineRule="atLeast"/>
        <w:ind w:left="4"/>
        <w:rPr>
          <w:rFonts w:ascii="Times New Roman" w:hAnsi="Times New Roman" w:cs="Times New Roman"/>
          <w:b/>
          <w:sz w:val="22"/>
          <w:szCs w:val="22"/>
        </w:rPr>
      </w:pPr>
      <w:r w:rsidRPr="0086381D">
        <w:rPr>
          <w:rFonts w:ascii="Times New Roman" w:hAnsi="Times New Roman" w:cs="Times New Roman"/>
          <w:b/>
          <w:sz w:val="22"/>
          <w:szCs w:val="22"/>
        </w:rPr>
        <w:t xml:space="preserve"> </w:t>
      </w:r>
      <w:r w:rsidR="007218FC">
        <w:rPr>
          <w:rFonts w:ascii="Times New Roman" w:hAnsi="Times New Roman" w:cs="Times New Roman"/>
          <w:b/>
          <w:sz w:val="22"/>
          <w:szCs w:val="22"/>
        </w:rPr>
        <w:t>Kurumumuzun</w:t>
      </w:r>
      <w:r w:rsidR="00996FAF" w:rsidRPr="0086381D">
        <w:rPr>
          <w:rFonts w:ascii="Times New Roman" w:hAnsi="Times New Roman" w:cs="Times New Roman"/>
          <w:b/>
          <w:sz w:val="22"/>
          <w:szCs w:val="22"/>
        </w:rPr>
        <w:t xml:space="preserve"> Başvuruda Bulunan Kişisel Veri Sahibinden Talep Edebileceği Bilgiler</w:t>
      </w:r>
    </w:p>
    <w:p w14:paraId="1D419291" w14:textId="0CC6A393" w:rsidR="00996FAF" w:rsidRPr="00F2702D" w:rsidRDefault="007218FC" w:rsidP="00F2702D">
      <w:pPr>
        <w:spacing w:before="140" w:line="235" w:lineRule="auto"/>
        <w:ind w:left="4"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başvuruda bulunan kişinin kişisel veri sahibi olup olmadığını tespit etmek adına ilgili kişiden bilgi talep edebilir.</w:t>
      </w:r>
    </w:p>
    <w:p w14:paraId="77A0990B" w14:textId="30997EA1" w:rsidR="00996FAF" w:rsidRPr="00F2702D" w:rsidRDefault="007218FC" w:rsidP="00F2702D">
      <w:pPr>
        <w:spacing w:before="140" w:line="236" w:lineRule="auto"/>
        <w:ind w:left="4"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kişisel veri sahibinin başvurusunda yer alan hususları netleştirmek adına, kişisel veri sahibine başvurusu ile ilgili soru yöneltebilir.</w:t>
      </w:r>
    </w:p>
    <w:p w14:paraId="671C2910" w14:textId="5C3DA970" w:rsidR="00996FAF" w:rsidRPr="00F2702D" w:rsidRDefault="00C553B9" w:rsidP="00F2702D">
      <w:pPr>
        <w:spacing w:before="140" w:line="0" w:lineRule="atLeast"/>
        <w:ind w:left="4"/>
        <w:rPr>
          <w:rFonts w:ascii="Times New Roman" w:hAnsi="Times New Roman" w:cs="Times New Roman"/>
          <w:b/>
          <w:sz w:val="22"/>
          <w:szCs w:val="22"/>
        </w:rPr>
      </w:pPr>
      <w:r w:rsidRPr="0086381D">
        <w:rPr>
          <w:rFonts w:ascii="Times New Roman" w:hAnsi="Times New Roman" w:cs="Times New Roman"/>
          <w:b/>
          <w:sz w:val="22"/>
          <w:szCs w:val="22"/>
        </w:rPr>
        <w:t xml:space="preserve"> </w:t>
      </w:r>
      <w:r w:rsidR="007218FC">
        <w:rPr>
          <w:rFonts w:ascii="Times New Roman" w:hAnsi="Times New Roman" w:cs="Times New Roman"/>
          <w:b/>
          <w:sz w:val="22"/>
          <w:szCs w:val="22"/>
        </w:rPr>
        <w:t xml:space="preserve">Kurumumuzun, </w:t>
      </w:r>
      <w:r w:rsidR="00996FAF" w:rsidRPr="0086381D">
        <w:rPr>
          <w:rFonts w:ascii="Times New Roman" w:hAnsi="Times New Roman" w:cs="Times New Roman"/>
          <w:b/>
          <w:sz w:val="22"/>
          <w:szCs w:val="22"/>
        </w:rPr>
        <w:t>Kişisel Veri Sahibinin Başvurusunu Reddetme Hakkı</w:t>
      </w:r>
    </w:p>
    <w:p w14:paraId="3E604492" w14:textId="2C2E3308" w:rsidR="00996FAF" w:rsidRPr="00F2702D" w:rsidRDefault="00420232" w:rsidP="00F2702D">
      <w:pPr>
        <w:spacing w:before="140" w:line="235" w:lineRule="auto"/>
        <w:ind w:left="4" w:right="100"/>
        <w:rPr>
          <w:rFonts w:ascii="Times New Roman" w:hAnsi="Times New Roman" w:cs="Times New Roman"/>
          <w:sz w:val="22"/>
          <w:szCs w:val="22"/>
        </w:rPr>
      </w:pPr>
      <w:r>
        <w:rPr>
          <w:rFonts w:ascii="Times New Roman" w:hAnsi="Times New Roman" w:cs="Times New Roman"/>
          <w:sz w:val="22"/>
          <w:szCs w:val="22"/>
        </w:rPr>
        <w:t>Kurumumuz</w:t>
      </w:r>
      <w:r w:rsidR="00996FAF" w:rsidRPr="00A8365E">
        <w:rPr>
          <w:rFonts w:ascii="Times New Roman" w:hAnsi="Times New Roman" w:cs="Times New Roman"/>
          <w:sz w:val="22"/>
          <w:szCs w:val="22"/>
        </w:rPr>
        <w:t xml:space="preserve"> aşağıda yer alan hallerde başvuruda bulunan kişinin başvurusunu, gerekçesini açıklayarak reddedebilir:</w:t>
      </w:r>
    </w:p>
    <w:p w14:paraId="0E337540" w14:textId="77777777" w:rsidR="00996FAF" w:rsidRPr="008771FD" w:rsidRDefault="00996FAF" w:rsidP="00A05BD5">
      <w:pPr>
        <w:numPr>
          <w:ilvl w:val="0"/>
          <w:numId w:val="10"/>
        </w:numPr>
        <w:tabs>
          <w:tab w:val="left" w:pos="1140"/>
        </w:tabs>
        <w:spacing w:before="140" w:line="236" w:lineRule="auto"/>
        <w:ind w:right="20"/>
        <w:rPr>
          <w:rFonts w:ascii="Times New Roman" w:hAnsi="Times New Roman" w:cs="Times New Roman"/>
          <w:sz w:val="22"/>
          <w:szCs w:val="22"/>
        </w:rPr>
      </w:pPr>
      <w:r w:rsidRPr="00A8365E">
        <w:rPr>
          <w:rFonts w:ascii="Times New Roman" w:hAnsi="Times New Roman" w:cs="Times New Roman"/>
          <w:sz w:val="22"/>
          <w:szCs w:val="22"/>
        </w:rPr>
        <w:t>Kişisel verilerin resmi istatistik ile anonim hâle getirilmek suretiyle araştırma, planlama ve istatistik gibi amaçlarla işlenmesi.</w:t>
      </w:r>
    </w:p>
    <w:p w14:paraId="3152E13E" w14:textId="4C8FA40E" w:rsidR="00996FAF" w:rsidRPr="00420232" w:rsidRDefault="00996FAF" w:rsidP="00420232">
      <w:pPr>
        <w:numPr>
          <w:ilvl w:val="0"/>
          <w:numId w:val="10"/>
        </w:numPr>
        <w:tabs>
          <w:tab w:val="left" w:pos="1124"/>
        </w:tabs>
        <w:spacing w:before="140" w:line="0" w:lineRule="atLeast"/>
        <w:rPr>
          <w:rFonts w:ascii="Times New Roman" w:hAnsi="Times New Roman" w:cs="Times New Roman"/>
          <w:sz w:val="22"/>
          <w:szCs w:val="22"/>
        </w:rPr>
      </w:pPr>
      <w:r w:rsidRPr="00A8365E">
        <w:rPr>
          <w:rFonts w:ascii="Times New Roman" w:hAnsi="Times New Roman" w:cs="Times New Roman"/>
          <w:sz w:val="22"/>
          <w:szCs w:val="22"/>
        </w:rPr>
        <w:t>Kişisel verilerin millî savunmayı, millî güvenliği, kamu güvenliğini, kamu düzenini,</w:t>
      </w:r>
    </w:p>
    <w:p w14:paraId="5397CF3B" w14:textId="4A89FFA2" w:rsidR="00996FAF" w:rsidRPr="008771FD" w:rsidRDefault="00AF6CA5" w:rsidP="00A05BD5">
      <w:pPr>
        <w:pStyle w:val="ListeParagraf"/>
        <w:numPr>
          <w:ilvl w:val="0"/>
          <w:numId w:val="33"/>
        </w:numPr>
        <w:spacing w:before="140" w:line="252" w:lineRule="auto"/>
        <w:ind w:right="20"/>
        <w:jc w:val="both"/>
        <w:rPr>
          <w:rFonts w:ascii="Times New Roman" w:hAnsi="Times New Roman" w:cs="Times New Roman"/>
          <w:sz w:val="22"/>
          <w:szCs w:val="22"/>
        </w:rPr>
      </w:pPr>
      <w:r>
        <w:rPr>
          <w:rFonts w:ascii="Times New Roman" w:hAnsi="Times New Roman" w:cs="Times New Roman"/>
          <w:sz w:val="22"/>
          <w:szCs w:val="22"/>
        </w:rPr>
        <w:t>E</w:t>
      </w:r>
      <w:r w:rsidR="00996FAF" w:rsidRPr="008771FD">
        <w:rPr>
          <w:rFonts w:ascii="Times New Roman" w:hAnsi="Times New Roman" w:cs="Times New Roman"/>
          <w:sz w:val="22"/>
          <w:szCs w:val="22"/>
        </w:rPr>
        <w:t>konomik güvenliği, özel hayatın gizliliğini veya kişilik haklarını ihlal etmemek ya da suç teşkil etmemek kaydıyla, sanat, tarih, edebiyat veya bilimsel amaçlarla ya da ifade özgürlüğü kapsamında işlenmesi.</w:t>
      </w:r>
    </w:p>
    <w:p w14:paraId="01F5DDC2" w14:textId="77777777" w:rsidR="00996FAF" w:rsidRPr="008771FD" w:rsidRDefault="00996FAF" w:rsidP="00A05BD5">
      <w:pPr>
        <w:pStyle w:val="ListeParagraf"/>
        <w:numPr>
          <w:ilvl w:val="0"/>
          <w:numId w:val="33"/>
        </w:numPr>
        <w:tabs>
          <w:tab w:val="left" w:pos="1103"/>
        </w:tabs>
        <w:spacing w:before="140" w:line="261" w:lineRule="auto"/>
        <w:jc w:val="both"/>
        <w:rPr>
          <w:rFonts w:ascii="Times New Roman" w:hAnsi="Times New Roman" w:cs="Times New Roman"/>
          <w:sz w:val="22"/>
          <w:szCs w:val="22"/>
        </w:rPr>
      </w:pPr>
      <w:r w:rsidRPr="007F3C14">
        <w:rPr>
          <w:rFonts w:ascii="Times New Roman" w:hAnsi="Times New Roman" w:cs="Times New Roman"/>
          <w:sz w:val="22"/>
          <w:szCs w:val="22"/>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7F3C14">
        <w:rPr>
          <w:rFonts w:ascii="Times New Roman" w:hAnsi="Times New Roman" w:cs="Times New Roman"/>
          <w:sz w:val="22"/>
          <w:szCs w:val="22"/>
        </w:rPr>
        <w:t>istihbari</w:t>
      </w:r>
      <w:proofErr w:type="spellEnd"/>
      <w:r w:rsidRPr="007F3C14">
        <w:rPr>
          <w:rFonts w:ascii="Times New Roman" w:hAnsi="Times New Roman" w:cs="Times New Roman"/>
          <w:sz w:val="22"/>
          <w:szCs w:val="22"/>
        </w:rPr>
        <w:t xml:space="preserve"> faaliyetler kapsamında işlenmesi.</w:t>
      </w:r>
    </w:p>
    <w:p w14:paraId="50490E5A" w14:textId="77777777" w:rsidR="00996FAF" w:rsidRPr="008771FD" w:rsidRDefault="00996FAF" w:rsidP="00A05BD5">
      <w:pPr>
        <w:numPr>
          <w:ilvl w:val="0"/>
          <w:numId w:val="33"/>
        </w:numPr>
        <w:tabs>
          <w:tab w:val="left" w:pos="1181"/>
        </w:tabs>
        <w:spacing w:before="140" w:line="235" w:lineRule="auto"/>
        <w:ind w:right="20"/>
        <w:rPr>
          <w:rFonts w:ascii="Times New Roman" w:hAnsi="Times New Roman" w:cs="Times New Roman"/>
          <w:sz w:val="22"/>
          <w:szCs w:val="22"/>
        </w:rPr>
      </w:pPr>
      <w:r w:rsidRPr="00A8365E">
        <w:rPr>
          <w:rFonts w:ascii="Times New Roman" w:hAnsi="Times New Roman" w:cs="Times New Roman"/>
          <w:sz w:val="22"/>
          <w:szCs w:val="22"/>
        </w:rPr>
        <w:t>Kişisel verilerin soruşturma, kovuşturma, yargılama veya infaz işlemlerine ilişkin olarak yargı makamları veya infaz mercileri tarafından işlenmesi.</w:t>
      </w:r>
    </w:p>
    <w:p w14:paraId="1DB8795A" w14:textId="77777777" w:rsidR="00996FAF" w:rsidRPr="008771FD" w:rsidRDefault="00996FAF" w:rsidP="00A05BD5">
      <w:pPr>
        <w:numPr>
          <w:ilvl w:val="0"/>
          <w:numId w:val="33"/>
        </w:numPr>
        <w:tabs>
          <w:tab w:val="left" w:pos="1124"/>
        </w:tabs>
        <w:spacing w:before="140" w:line="0" w:lineRule="atLeast"/>
        <w:rPr>
          <w:rFonts w:ascii="Times New Roman" w:hAnsi="Times New Roman" w:cs="Times New Roman"/>
          <w:sz w:val="22"/>
          <w:szCs w:val="22"/>
        </w:rPr>
      </w:pPr>
      <w:r w:rsidRPr="00A8365E">
        <w:rPr>
          <w:rFonts w:ascii="Times New Roman" w:hAnsi="Times New Roman" w:cs="Times New Roman"/>
          <w:sz w:val="22"/>
          <w:szCs w:val="22"/>
        </w:rPr>
        <w:t>Kişisel veri işlemenin suç işlenmesinin önlenmesi veya suç soruşturması için gerekli olması.</w:t>
      </w:r>
    </w:p>
    <w:p w14:paraId="49143654" w14:textId="77777777" w:rsidR="00996FAF" w:rsidRPr="008771FD" w:rsidRDefault="00996FAF" w:rsidP="00A05BD5">
      <w:pPr>
        <w:numPr>
          <w:ilvl w:val="0"/>
          <w:numId w:val="33"/>
        </w:numPr>
        <w:tabs>
          <w:tab w:val="left" w:pos="1124"/>
        </w:tabs>
        <w:spacing w:before="140" w:line="0" w:lineRule="atLeast"/>
        <w:rPr>
          <w:rFonts w:ascii="Times New Roman" w:hAnsi="Times New Roman" w:cs="Times New Roman"/>
          <w:sz w:val="22"/>
          <w:szCs w:val="22"/>
        </w:rPr>
      </w:pPr>
      <w:r w:rsidRPr="00A8365E">
        <w:rPr>
          <w:rFonts w:ascii="Times New Roman" w:hAnsi="Times New Roman" w:cs="Times New Roman"/>
          <w:sz w:val="22"/>
          <w:szCs w:val="22"/>
        </w:rPr>
        <w:t>Kişisel veri sahibi tarafından kendisi tarafından alenileştirilmiş kişisel verilerin işlenmesi.</w:t>
      </w:r>
    </w:p>
    <w:p w14:paraId="27751D0B" w14:textId="77777777" w:rsidR="00996FAF" w:rsidRPr="008771FD" w:rsidRDefault="00996FAF" w:rsidP="00A05BD5">
      <w:pPr>
        <w:numPr>
          <w:ilvl w:val="0"/>
          <w:numId w:val="33"/>
        </w:numPr>
        <w:tabs>
          <w:tab w:val="left" w:pos="1124"/>
        </w:tabs>
        <w:spacing w:before="140" w:line="260" w:lineRule="auto"/>
        <w:rPr>
          <w:rFonts w:ascii="Times New Roman" w:hAnsi="Times New Roman" w:cs="Times New Roman"/>
          <w:sz w:val="22"/>
          <w:szCs w:val="22"/>
        </w:rPr>
      </w:pPr>
      <w:r w:rsidRPr="00A8365E">
        <w:rPr>
          <w:rFonts w:ascii="Times New Roman" w:hAnsi="Times New Roman" w:cs="Times New Roman"/>
          <w:sz w:val="22"/>
          <w:szCs w:val="22"/>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2E7F162" w14:textId="77777777" w:rsidR="007F3C14" w:rsidRPr="00F2702D" w:rsidRDefault="00996FAF" w:rsidP="00A05BD5">
      <w:pPr>
        <w:numPr>
          <w:ilvl w:val="0"/>
          <w:numId w:val="33"/>
        </w:numPr>
        <w:tabs>
          <w:tab w:val="left" w:pos="1103"/>
        </w:tabs>
        <w:spacing w:before="140" w:line="0" w:lineRule="atLeast"/>
        <w:rPr>
          <w:rFonts w:ascii="Times New Roman" w:hAnsi="Times New Roman" w:cs="Times New Roman"/>
          <w:sz w:val="22"/>
          <w:szCs w:val="22"/>
        </w:rPr>
      </w:pPr>
      <w:r w:rsidRPr="00A8365E">
        <w:rPr>
          <w:rFonts w:ascii="Times New Roman" w:hAnsi="Times New Roman" w:cs="Times New Roman"/>
          <w:sz w:val="22"/>
          <w:szCs w:val="22"/>
        </w:rPr>
        <w:t>Kişisel veri işlemenin bütçe, vergi ve mali konulara ilişkin olarak Devletin ekonomik ve mali çıkarlarının korunması için gerekli olması</w:t>
      </w:r>
    </w:p>
    <w:p w14:paraId="272413E5" w14:textId="77777777" w:rsidR="007F3C14" w:rsidRPr="00F2702D" w:rsidRDefault="00996FAF" w:rsidP="00A05BD5">
      <w:pPr>
        <w:numPr>
          <w:ilvl w:val="0"/>
          <w:numId w:val="33"/>
        </w:numPr>
        <w:tabs>
          <w:tab w:val="left" w:pos="1103"/>
        </w:tabs>
        <w:spacing w:before="140" w:line="0" w:lineRule="atLeast"/>
        <w:rPr>
          <w:rFonts w:ascii="Times New Roman" w:hAnsi="Times New Roman" w:cs="Times New Roman"/>
          <w:sz w:val="22"/>
          <w:szCs w:val="22"/>
        </w:rPr>
      </w:pPr>
      <w:r w:rsidRPr="007F3C14">
        <w:rPr>
          <w:rFonts w:ascii="Times New Roman" w:hAnsi="Times New Roman" w:cs="Times New Roman"/>
          <w:sz w:val="22"/>
          <w:szCs w:val="22"/>
        </w:rPr>
        <w:t>Kişisel veri sahibinin talebinin diğer kişilerin hak ve özgürlüklerini engelleme ihtimali olması</w:t>
      </w:r>
    </w:p>
    <w:p w14:paraId="2E1C031F" w14:textId="77777777" w:rsidR="007F3C14" w:rsidRPr="00F2702D" w:rsidRDefault="00996FAF" w:rsidP="00A05BD5">
      <w:pPr>
        <w:numPr>
          <w:ilvl w:val="0"/>
          <w:numId w:val="33"/>
        </w:numPr>
        <w:tabs>
          <w:tab w:val="left" w:pos="1103"/>
        </w:tabs>
        <w:spacing w:before="140" w:line="0" w:lineRule="atLeast"/>
        <w:rPr>
          <w:rFonts w:ascii="Times New Roman" w:hAnsi="Times New Roman" w:cs="Times New Roman"/>
          <w:sz w:val="22"/>
          <w:szCs w:val="22"/>
        </w:rPr>
      </w:pPr>
      <w:r w:rsidRPr="007F3C14">
        <w:rPr>
          <w:rFonts w:ascii="Times New Roman" w:hAnsi="Times New Roman" w:cs="Times New Roman"/>
          <w:sz w:val="22"/>
          <w:szCs w:val="22"/>
        </w:rPr>
        <w:t>Orantısız çaba gerektiren taleplerde bulunulmuş olması.</w:t>
      </w:r>
    </w:p>
    <w:p w14:paraId="03B08851" w14:textId="79DD261E" w:rsidR="00996FAF" w:rsidRDefault="00996FAF" w:rsidP="00A05BD5">
      <w:pPr>
        <w:numPr>
          <w:ilvl w:val="0"/>
          <w:numId w:val="33"/>
        </w:numPr>
        <w:tabs>
          <w:tab w:val="left" w:pos="1103"/>
        </w:tabs>
        <w:spacing w:before="140" w:line="0" w:lineRule="atLeast"/>
        <w:rPr>
          <w:rFonts w:ascii="Times New Roman" w:hAnsi="Times New Roman" w:cs="Times New Roman"/>
          <w:sz w:val="22"/>
          <w:szCs w:val="22"/>
        </w:rPr>
      </w:pPr>
      <w:r w:rsidRPr="007F3C14">
        <w:rPr>
          <w:rFonts w:ascii="Times New Roman" w:hAnsi="Times New Roman" w:cs="Times New Roman"/>
          <w:sz w:val="22"/>
          <w:szCs w:val="22"/>
        </w:rPr>
        <w:t>Talep edilen bilginin kamuya açık bir bilgi olması.</w:t>
      </w:r>
    </w:p>
    <w:p w14:paraId="340C3D5E" w14:textId="77777777" w:rsidR="006373D0" w:rsidRPr="00F2702D" w:rsidRDefault="006373D0" w:rsidP="006373D0">
      <w:pPr>
        <w:tabs>
          <w:tab w:val="left" w:pos="1103"/>
        </w:tabs>
        <w:spacing w:before="140" w:line="0" w:lineRule="atLeast"/>
        <w:ind w:left="720"/>
        <w:rPr>
          <w:rFonts w:ascii="Times New Roman" w:hAnsi="Times New Roman" w:cs="Times New Roman"/>
          <w:sz w:val="22"/>
          <w:szCs w:val="22"/>
        </w:rPr>
      </w:pPr>
    </w:p>
    <w:p w14:paraId="266A4CEA" w14:textId="58D2884B" w:rsidR="00996FAF" w:rsidRPr="00F2702D" w:rsidRDefault="00535054" w:rsidP="00F2702D">
      <w:pPr>
        <w:tabs>
          <w:tab w:val="left" w:pos="704"/>
        </w:tabs>
        <w:spacing w:before="140" w:line="236" w:lineRule="auto"/>
        <w:ind w:right="100"/>
        <w:rPr>
          <w:rFonts w:ascii="Times New Roman" w:hAnsi="Times New Roman" w:cs="Times New Roman"/>
          <w:b/>
          <w:sz w:val="22"/>
          <w:szCs w:val="22"/>
        </w:rPr>
      </w:pPr>
      <w:r>
        <w:rPr>
          <w:rFonts w:ascii="Times New Roman" w:hAnsi="Times New Roman" w:cs="Times New Roman"/>
          <w:b/>
          <w:sz w:val="22"/>
          <w:szCs w:val="22"/>
        </w:rPr>
        <w:t xml:space="preserve">KURUM </w:t>
      </w:r>
      <w:r w:rsidR="00996FAF" w:rsidRPr="0086381D">
        <w:rPr>
          <w:rFonts w:ascii="Times New Roman" w:hAnsi="Times New Roman" w:cs="Times New Roman"/>
          <w:b/>
          <w:sz w:val="22"/>
          <w:szCs w:val="22"/>
        </w:rPr>
        <w:t>KİŞİSEL VERİLERİN KORUNMASI VE İŞLENMESİ POLİTİKASININ DİĞER POLİTİKALARLA OLAN İLİŞKİSİ</w:t>
      </w:r>
      <w:r w:rsidR="007F3C14">
        <w:rPr>
          <w:rFonts w:ascii="Times New Roman" w:eastAsia="Times New Roman" w:hAnsi="Times New Roman" w:cs="Times New Roman"/>
          <w:sz w:val="22"/>
          <w:szCs w:val="22"/>
        </w:rPr>
        <w:tab/>
      </w:r>
    </w:p>
    <w:p w14:paraId="57157D68" w14:textId="681741C1" w:rsidR="00996FAF" w:rsidRPr="00F2702D" w:rsidRDefault="00535054" w:rsidP="00F2702D">
      <w:pPr>
        <w:spacing w:before="140" w:line="254" w:lineRule="auto"/>
        <w:ind w:left="4"/>
        <w:jc w:val="both"/>
        <w:rPr>
          <w:rFonts w:ascii="Times New Roman" w:eastAsia="Times New Roman" w:hAnsi="Times New Roman" w:cs="Times New Roman"/>
          <w:sz w:val="22"/>
          <w:szCs w:val="22"/>
        </w:rPr>
      </w:pPr>
      <w:r>
        <w:rPr>
          <w:rFonts w:ascii="Times New Roman" w:hAnsi="Times New Roman" w:cs="Times New Roman"/>
          <w:sz w:val="22"/>
          <w:szCs w:val="22"/>
        </w:rPr>
        <w:t>Kurumumuzun</w:t>
      </w:r>
      <w:r w:rsidR="00996FAF" w:rsidRPr="00A8365E">
        <w:rPr>
          <w:rFonts w:ascii="Times New Roman" w:hAnsi="Times New Roman" w:cs="Times New Roman"/>
          <w:sz w:val="22"/>
          <w:szCs w:val="22"/>
        </w:rPr>
        <w:t xml:space="preserve"> işbu Politika ile ortaya koymuş olduğu esasların ilişkili olduğu Kişisel verilerin korunması ve işlenmesi konusunda kaleme alınmış temel politikalar belirtilmektedir. Bu politikaların </w:t>
      </w:r>
      <w:r>
        <w:rPr>
          <w:rFonts w:ascii="Times New Roman" w:hAnsi="Times New Roman" w:cs="Times New Roman"/>
          <w:sz w:val="22"/>
          <w:szCs w:val="22"/>
        </w:rPr>
        <w:t>kurumun</w:t>
      </w:r>
      <w:r w:rsidR="00996FAF" w:rsidRPr="00A8365E">
        <w:rPr>
          <w:rFonts w:ascii="Times New Roman" w:hAnsi="Times New Roman" w:cs="Times New Roman"/>
          <w:sz w:val="22"/>
          <w:szCs w:val="22"/>
        </w:rPr>
        <w:t xml:space="preserve"> diğer alanlarda yürüttüğü temel politikalarla da bağı kurularak, </w:t>
      </w:r>
      <w:r w:rsidR="00C60515">
        <w:rPr>
          <w:rFonts w:ascii="Times New Roman" w:hAnsi="Times New Roman" w:cs="Times New Roman"/>
          <w:sz w:val="22"/>
          <w:szCs w:val="22"/>
        </w:rPr>
        <w:t>kurumun</w:t>
      </w:r>
      <w:r w:rsidR="00996FAF" w:rsidRPr="00A8365E">
        <w:rPr>
          <w:rFonts w:ascii="Times New Roman" w:hAnsi="Times New Roman" w:cs="Times New Roman"/>
          <w:sz w:val="22"/>
          <w:szCs w:val="22"/>
        </w:rPr>
        <w:t xml:space="preserve"> benzer amaçlarla farklı politika esaslarıyla</w:t>
      </w:r>
      <w:r>
        <w:rPr>
          <w:rFonts w:ascii="Times New Roman" w:eastAsia="Times New Roman" w:hAnsi="Times New Roman" w:cs="Times New Roman"/>
          <w:sz w:val="22"/>
          <w:szCs w:val="22"/>
        </w:rPr>
        <w:t xml:space="preserve"> </w:t>
      </w:r>
      <w:r w:rsidR="00996FAF" w:rsidRPr="00A8365E">
        <w:rPr>
          <w:rFonts w:ascii="Times New Roman" w:hAnsi="Times New Roman" w:cs="Times New Roman"/>
          <w:sz w:val="22"/>
          <w:szCs w:val="22"/>
        </w:rPr>
        <w:t>işlettiği</w:t>
      </w:r>
      <w:r w:rsidR="00996FAF" w:rsidRPr="00A8365E">
        <w:rPr>
          <w:rFonts w:ascii="Times New Roman" w:eastAsia="Times New Roman" w:hAnsi="Times New Roman" w:cs="Times New Roman"/>
          <w:sz w:val="22"/>
          <w:szCs w:val="22"/>
        </w:rPr>
        <w:t xml:space="preserve"> </w:t>
      </w:r>
      <w:r w:rsidR="00996FAF" w:rsidRPr="00A8365E">
        <w:rPr>
          <w:rFonts w:ascii="Times New Roman" w:hAnsi="Times New Roman" w:cs="Times New Roman"/>
          <w:sz w:val="22"/>
          <w:szCs w:val="22"/>
        </w:rPr>
        <w:t>süreçler</w:t>
      </w:r>
      <w:r w:rsidR="00996FAF" w:rsidRPr="00A8365E">
        <w:rPr>
          <w:rFonts w:ascii="Times New Roman" w:eastAsia="Times New Roman" w:hAnsi="Times New Roman" w:cs="Times New Roman"/>
          <w:sz w:val="22"/>
          <w:szCs w:val="22"/>
        </w:rPr>
        <w:t xml:space="preserve"> </w:t>
      </w:r>
      <w:r w:rsidR="00996FAF" w:rsidRPr="00A8365E">
        <w:rPr>
          <w:rFonts w:ascii="Times New Roman" w:hAnsi="Times New Roman" w:cs="Times New Roman"/>
          <w:sz w:val="22"/>
          <w:szCs w:val="22"/>
        </w:rPr>
        <w:t>arasında</w:t>
      </w:r>
      <w:r w:rsidR="00996FAF" w:rsidRPr="00A8365E">
        <w:rPr>
          <w:rFonts w:ascii="Times New Roman" w:eastAsia="Times New Roman" w:hAnsi="Times New Roman" w:cs="Times New Roman"/>
          <w:sz w:val="22"/>
          <w:szCs w:val="22"/>
        </w:rPr>
        <w:t xml:space="preserve"> </w:t>
      </w:r>
      <w:proofErr w:type="spellStart"/>
      <w:r w:rsidR="00996FAF" w:rsidRPr="00A8365E">
        <w:rPr>
          <w:rFonts w:ascii="Times New Roman" w:hAnsi="Times New Roman" w:cs="Times New Roman"/>
          <w:sz w:val="22"/>
          <w:szCs w:val="22"/>
        </w:rPr>
        <w:t>harmonizasyon</w:t>
      </w:r>
      <w:proofErr w:type="spellEnd"/>
      <w:r w:rsidR="00996FAF" w:rsidRPr="00A8365E">
        <w:rPr>
          <w:rFonts w:ascii="Times New Roman" w:eastAsia="Times New Roman" w:hAnsi="Times New Roman" w:cs="Times New Roman"/>
          <w:sz w:val="22"/>
          <w:szCs w:val="22"/>
        </w:rPr>
        <w:t xml:space="preserve"> </w:t>
      </w:r>
      <w:r w:rsidR="00996FAF" w:rsidRPr="00A8365E">
        <w:rPr>
          <w:rFonts w:ascii="Times New Roman" w:hAnsi="Times New Roman" w:cs="Times New Roman"/>
          <w:sz w:val="22"/>
          <w:szCs w:val="22"/>
        </w:rPr>
        <w:t>da</w:t>
      </w:r>
      <w:r w:rsidR="00996FAF" w:rsidRPr="00A8365E">
        <w:rPr>
          <w:rFonts w:ascii="Times New Roman" w:eastAsia="Times New Roman" w:hAnsi="Times New Roman" w:cs="Times New Roman"/>
          <w:sz w:val="22"/>
          <w:szCs w:val="22"/>
        </w:rPr>
        <w:t xml:space="preserve"> </w:t>
      </w:r>
      <w:r w:rsidR="00996FAF" w:rsidRPr="00A8365E">
        <w:rPr>
          <w:rFonts w:ascii="Times New Roman" w:hAnsi="Times New Roman" w:cs="Times New Roman"/>
          <w:sz w:val="22"/>
          <w:szCs w:val="22"/>
        </w:rPr>
        <w:t>sağlanmaktadır.</w:t>
      </w:r>
    </w:p>
    <w:p w14:paraId="07A41284" w14:textId="77777777" w:rsidR="00535054" w:rsidRDefault="00535054" w:rsidP="00535054">
      <w:pPr>
        <w:spacing w:before="140" w:line="225" w:lineRule="auto"/>
        <w:ind w:left="4" w:right="20"/>
        <w:jc w:val="both"/>
        <w:rPr>
          <w:rFonts w:ascii="Times New Roman" w:hAnsi="Times New Roman" w:cs="Times New Roman"/>
          <w:sz w:val="22"/>
          <w:szCs w:val="22"/>
        </w:rPr>
      </w:pPr>
      <w:r>
        <w:rPr>
          <w:rFonts w:ascii="Times New Roman" w:hAnsi="Times New Roman" w:cs="Times New Roman"/>
          <w:sz w:val="22"/>
          <w:szCs w:val="22"/>
        </w:rPr>
        <w:t>Kurum</w:t>
      </w:r>
      <w:r w:rsidR="00996FAF" w:rsidRPr="00A8365E">
        <w:rPr>
          <w:rFonts w:ascii="Times New Roman" w:hAnsi="Times New Roman" w:cs="Times New Roman"/>
          <w:sz w:val="22"/>
          <w:szCs w:val="22"/>
        </w:rPr>
        <w:t xml:space="preserve"> bünyesinde işbu politika ve bu politikaya bağlı ve ilişkili diğer politikaları yönetmek üzere</w:t>
      </w:r>
      <w:r>
        <w:rPr>
          <w:rFonts w:ascii="Times New Roman" w:hAnsi="Times New Roman" w:cs="Times New Roman"/>
          <w:sz w:val="22"/>
          <w:szCs w:val="22"/>
        </w:rPr>
        <w:t>;</w:t>
      </w:r>
    </w:p>
    <w:p w14:paraId="2C888408" w14:textId="65C3125B" w:rsidR="00996FAF" w:rsidRPr="008771FD" w:rsidRDefault="00996FAF" w:rsidP="00535054">
      <w:pPr>
        <w:spacing w:before="140" w:line="225" w:lineRule="auto"/>
        <w:ind w:left="4" w:right="20"/>
        <w:jc w:val="both"/>
        <w:rPr>
          <w:rFonts w:ascii="Times New Roman" w:eastAsia="Times New Roman" w:hAnsi="Times New Roman" w:cs="Times New Roman"/>
          <w:sz w:val="22"/>
          <w:szCs w:val="22"/>
        </w:rPr>
      </w:pPr>
      <w:r w:rsidRPr="00A8365E">
        <w:rPr>
          <w:rFonts w:ascii="Times New Roman" w:hAnsi="Times New Roman" w:cs="Times New Roman"/>
          <w:sz w:val="22"/>
          <w:szCs w:val="22"/>
        </w:rPr>
        <w:t>Kişisel Verilerin Korunması ve İşlenmesi ile ilgili temel politikaları hazırlamak ve yürürlüğe koymak üzere üst yönetimin onayına sunmak.</w:t>
      </w:r>
    </w:p>
    <w:p w14:paraId="0C3DEC5E" w14:textId="6C8A590C" w:rsidR="00996FAF" w:rsidRPr="008771FD" w:rsidRDefault="00996FAF" w:rsidP="00A05BD5">
      <w:pPr>
        <w:numPr>
          <w:ilvl w:val="0"/>
          <w:numId w:val="11"/>
        </w:numPr>
        <w:tabs>
          <w:tab w:val="left" w:pos="696"/>
        </w:tabs>
        <w:spacing w:before="140" w:line="224" w:lineRule="auto"/>
        <w:ind w:left="704" w:right="20" w:hanging="346"/>
        <w:jc w:val="both"/>
        <w:rPr>
          <w:rFonts w:ascii="Times New Roman" w:eastAsia="Times New Roman" w:hAnsi="Times New Roman" w:cs="Times New Roman"/>
          <w:sz w:val="22"/>
          <w:szCs w:val="22"/>
        </w:rPr>
      </w:pPr>
      <w:r w:rsidRPr="00A8365E">
        <w:rPr>
          <w:rFonts w:ascii="Times New Roman" w:hAnsi="Times New Roman" w:cs="Times New Roman"/>
          <w:sz w:val="22"/>
          <w:szCs w:val="22"/>
        </w:rPr>
        <w:lastRenderedPageBreak/>
        <w:t xml:space="preserve">Kişisel Verilerin Korunması ve İşlenmesine ilişkin politikaların uygulanması ve denetiminin ne şekilde yerine getirileceğine karar vermek ve bu çerçevede </w:t>
      </w:r>
      <w:r w:rsidR="00C33879">
        <w:rPr>
          <w:rFonts w:ascii="Times New Roman" w:hAnsi="Times New Roman" w:cs="Times New Roman"/>
          <w:sz w:val="22"/>
          <w:szCs w:val="22"/>
        </w:rPr>
        <w:t>kurum</w:t>
      </w:r>
      <w:r w:rsidRPr="00A8365E">
        <w:rPr>
          <w:rFonts w:ascii="Times New Roman" w:hAnsi="Times New Roman" w:cs="Times New Roman"/>
          <w:sz w:val="22"/>
          <w:szCs w:val="22"/>
        </w:rPr>
        <w:t xml:space="preserve"> içi görevlendirmede bulunmak ve koordinasyonu sağlamak hususlarını üst yönetimin onayına sunmak.</w:t>
      </w:r>
    </w:p>
    <w:p w14:paraId="3EA1943C" w14:textId="77777777" w:rsidR="00996FAF" w:rsidRPr="008771FD" w:rsidRDefault="00996FAF" w:rsidP="00A05BD5">
      <w:pPr>
        <w:numPr>
          <w:ilvl w:val="0"/>
          <w:numId w:val="11"/>
        </w:numPr>
        <w:tabs>
          <w:tab w:val="left" w:pos="696"/>
        </w:tabs>
        <w:spacing w:before="140" w:line="225" w:lineRule="auto"/>
        <w:ind w:left="704" w:hanging="346"/>
        <w:jc w:val="both"/>
        <w:rPr>
          <w:rFonts w:ascii="Times New Roman" w:eastAsia="Times New Roman" w:hAnsi="Times New Roman" w:cs="Times New Roman"/>
          <w:sz w:val="22"/>
          <w:szCs w:val="22"/>
        </w:rPr>
      </w:pPr>
      <w:r w:rsidRPr="00A8365E">
        <w:rPr>
          <w:rFonts w:ascii="Times New Roman" w:hAnsi="Times New Roman" w:cs="Times New Roman"/>
          <w:sz w:val="22"/>
          <w:szCs w:val="22"/>
        </w:rPr>
        <w:t>Kişisel Verilerin Korunması Kanunu ve ilgili mevzuata uyumun sağlanması için yapılması gereken hususları tespit etmek ve yapılaması gerekenleri üst yönetimin onayına sunmak; uygulanmasını gözetmek ve koordinasyonunu sağlamak.</w:t>
      </w:r>
    </w:p>
    <w:p w14:paraId="57C0A394" w14:textId="4E1A2BBE" w:rsidR="00996FAF" w:rsidRPr="008771FD" w:rsidRDefault="00996FAF" w:rsidP="00A05BD5">
      <w:pPr>
        <w:numPr>
          <w:ilvl w:val="0"/>
          <w:numId w:val="11"/>
        </w:numPr>
        <w:tabs>
          <w:tab w:val="left" w:pos="696"/>
        </w:tabs>
        <w:spacing w:before="140" w:line="218" w:lineRule="auto"/>
        <w:ind w:left="704" w:right="20" w:hanging="346"/>
        <w:rPr>
          <w:rFonts w:ascii="Times New Roman" w:eastAsia="Times New Roman" w:hAnsi="Times New Roman" w:cs="Times New Roman"/>
          <w:sz w:val="22"/>
          <w:szCs w:val="22"/>
        </w:rPr>
      </w:pPr>
      <w:r w:rsidRPr="00A8365E">
        <w:rPr>
          <w:rFonts w:ascii="Times New Roman" w:hAnsi="Times New Roman" w:cs="Times New Roman"/>
          <w:sz w:val="22"/>
          <w:szCs w:val="22"/>
        </w:rPr>
        <w:t xml:space="preserve">Kişisel Verilerin Korunması ve İşlenmesi konusunda </w:t>
      </w:r>
      <w:r w:rsidR="00C33879">
        <w:rPr>
          <w:rFonts w:ascii="Times New Roman" w:hAnsi="Times New Roman" w:cs="Times New Roman"/>
          <w:sz w:val="22"/>
          <w:szCs w:val="22"/>
        </w:rPr>
        <w:t>kurum</w:t>
      </w:r>
      <w:r w:rsidRPr="00A8365E">
        <w:rPr>
          <w:rFonts w:ascii="Times New Roman" w:hAnsi="Times New Roman" w:cs="Times New Roman"/>
          <w:sz w:val="22"/>
          <w:szCs w:val="22"/>
        </w:rPr>
        <w:t xml:space="preserve"> içerisinde ve </w:t>
      </w:r>
      <w:r w:rsidR="00C33879">
        <w:rPr>
          <w:rFonts w:ascii="Times New Roman" w:hAnsi="Times New Roman" w:cs="Times New Roman"/>
          <w:sz w:val="22"/>
          <w:szCs w:val="22"/>
        </w:rPr>
        <w:t>kurumun</w:t>
      </w:r>
      <w:r w:rsidRPr="00A8365E">
        <w:rPr>
          <w:rFonts w:ascii="Times New Roman" w:hAnsi="Times New Roman" w:cs="Times New Roman"/>
          <w:sz w:val="22"/>
          <w:szCs w:val="22"/>
        </w:rPr>
        <w:t xml:space="preserve"> </w:t>
      </w:r>
      <w:proofErr w:type="gramStart"/>
      <w:r w:rsidRPr="00A8365E">
        <w:rPr>
          <w:rFonts w:ascii="Times New Roman" w:hAnsi="Times New Roman" w:cs="Times New Roman"/>
          <w:sz w:val="22"/>
          <w:szCs w:val="22"/>
        </w:rPr>
        <w:t>işbirliği</w:t>
      </w:r>
      <w:proofErr w:type="gramEnd"/>
      <w:r w:rsidRPr="00A8365E">
        <w:rPr>
          <w:rFonts w:ascii="Times New Roman" w:hAnsi="Times New Roman" w:cs="Times New Roman"/>
          <w:sz w:val="22"/>
          <w:szCs w:val="22"/>
        </w:rPr>
        <w:t xml:space="preserve"> içerisinde olduğu kurumlar nezdinde farkındalığı arttırmak.</w:t>
      </w:r>
    </w:p>
    <w:p w14:paraId="1450402E" w14:textId="0CCF5703" w:rsidR="00996FAF" w:rsidRPr="008771FD" w:rsidRDefault="00851380" w:rsidP="00A05BD5">
      <w:pPr>
        <w:numPr>
          <w:ilvl w:val="0"/>
          <w:numId w:val="11"/>
        </w:numPr>
        <w:tabs>
          <w:tab w:val="left" w:pos="696"/>
        </w:tabs>
        <w:spacing w:before="140" w:line="214" w:lineRule="auto"/>
        <w:ind w:left="704" w:right="20" w:hanging="346"/>
        <w:rPr>
          <w:rFonts w:ascii="Times New Roman" w:eastAsia="Times New Roman" w:hAnsi="Times New Roman" w:cs="Times New Roman"/>
          <w:sz w:val="22"/>
          <w:szCs w:val="22"/>
        </w:rPr>
      </w:pPr>
      <w:r>
        <w:rPr>
          <w:rFonts w:ascii="Times New Roman" w:hAnsi="Times New Roman" w:cs="Times New Roman"/>
          <w:sz w:val="22"/>
          <w:szCs w:val="22"/>
        </w:rPr>
        <w:t>Kurumun</w:t>
      </w:r>
      <w:r w:rsidR="00996FAF" w:rsidRPr="00A8365E">
        <w:rPr>
          <w:rFonts w:ascii="Times New Roman" w:hAnsi="Times New Roman" w:cs="Times New Roman"/>
          <w:sz w:val="22"/>
          <w:szCs w:val="22"/>
        </w:rPr>
        <w:t xml:space="preserve"> kişisel veri işleme faaliyetlerinde oluşabilecek riskleri tespit ederek gerekli önlemlerin alınmasını temin etmek; iyileştirme önerilerini üst yönetimin onayını sunmak.</w:t>
      </w:r>
    </w:p>
    <w:p w14:paraId="65BAEF43" w14:textId="77777777" w:rsidR="00996FAF" w:rsidRPr="008771FD" w:rsidRDefault="00996FAF" w:rsidP="00A05BD5">
      <w:pPr>
        <w:numPr>
          <w:ilvl w:val="0"/>
          <w:numId w:val="11"/>
        </w:numPr>
        <w:tabs>
          <w:tab w:val="left" w:pos="704"/>
        </w:tabs>
        <w:spacing w:before="140" w:line="217" w:lineRule="auto"/>
        <w:ind w:left="704" w:right="100" w:hanging="346"/>
        <w:rPr>
          <w:rFonts w:ascii="Times New Roman" w:eastAsia="Times New Roman" w:hAnsi="Times New Roman" w:cs="Times New Roman"/>
          <w:sz w:val="22"/>
          <w:szCs w:val="22"/>
        </w:rPr>
      </w:pPr>
      <w:r w:rsidRPr="00A8365E">
        <w:rPr>
          <w:rFonts w:ascii="Times New Roman" w:hAnsi="Times New Roman" w:cs="Times New Roman"/>
          <w:sz w:val="22"/>
          <w:szCs w:val="22"/>
        </w:rPr>
        <w:t>Kişisel verilerin korunması ve politikaların uygulanması konusunda eğitimler tasarlamak ve icra edilmesini sağlamak.</w:t>
      </w:r>
    </w:p>
    <w:p w14:paraId="4F79D347" w14:textId="77777777" w:rsidR="00996FAF" w:rsidRPr="008771FD" w:rsidRDefault="00996FAF" w:rsidP="00A05BD5">
      <w:pPr>
        <w:numPr>
          <w:ilvl w:val="0"/>
          <w:numId w:val="11"/>
        </w:numPr>
        <w:tabs>
          <w:tab w:val="left" w:pos="704"/>
        </w:tabs>
        <w:spacing w:before="140" w:line="0" w:lineRule="atLeast"/>
        <w:ind w:left="704" w:hanging="346"/>
        <w:rPr>
          <w:rFonts w:ascii="Times New Roman" w:eastAsia="Times New Roman" w:hAnsi="Times New Roman" w:cs="Times New Roman"/>
          <w:sz w:val="22"/>
          <w:szCs w:val="22"/>
        </w:rPr>
      </w:pPr>
      <w:r w:rsidRPr="00A8365E">
        <w:rPr>
          <w:rFonts w:ascii="Times New Roman" w:hAnsi="Times New Roman" w:cs="Times New Roman"/>
          <w:sz w:val="22"/>
          <w:szCs w:val="22"/>
        </w:rPr>
        <w:t>Kişisel veri sahiplerinin başvurularını en üst düzeyde karara bağlamak.</w:t>
      </w:r>
    </w:p>
    <w:p w14:paraId="0FAB20E4" w14:textId="77777777" w:rsidR="00996FAF" w:rsidRPr="00A8365E" w:rsidRDefault="00996FAF" w:rsidP="00A05BD5">
      <w:pPr>
        <w:numPr>
          <w:ilvl w:val="0"/>
          <w:numId w:val="11"/>
        </w:numPr>
        <w:tabs>
          <w:tab w:val="left" w:pos="696"/>
        </w:tabs>
        <w:spacing w:before="140" w:line="224" w:lineRule="auto"/>
        <w:ind w:left="704" w:right="20" w:hanging="346"/>
        <w:jc w:val="both"/>
        <w:rPr>
          <w:rFonts w:ascii="Times New Roman" w:eastAsia="Times New Roman" w:hAnsi="Times New Roman" w:cs="Times New Roman"/>
          <w:sz w:val="22"/>
          <w:szCs w:val="22"/>
        </w:rPr>
      </w:pPr>
      <w:r w:rsidRPr="00A8365E">
        <w:rPr>
          <w:rFonts w:ascii="Times New Roman" w:hAnsi="Times New Roman" w:cs="Times New Roman"/>
          <w:sz w:val="22"/>
          <w:szCs w:val="22"/>
        </w:rPr>
        <w:t>Kişisel veri sahiplerinin; kişisel veri işleme faaliyetleri ve kanuni hakları konusunda bilgilenmelerini temin etmek üzere bilgilendirme ve eğitim faaliyetlerinin icrasını koordine etmek.</w:t>
      </w:r>
    </w:p>
    <w:p w14:paraId="331972FE" w14:textId="77777777" w:rsidR="00996FAF" w:rsidRPr="00A8365E" w:rsidRDefault="00996FAF" w:rsidP="00E22F35">
      <w:pPr>
        <w:spacing w:before="140" w:line="64" w:lineRule="exact"/>
        <w:rPr>
          <w:rFonts w:ascii="Times New Roman" w:eastAsia="Times New Roman" w:hAnsi="Times New Roman" w:cs="Times New Roman"/>
          <w:sz w:val="22"/>
          <w:szCs w:val="22"/>
        </w:rPr>
      </w:pPr>
    </w:p>
    <w:p w14:paraId="725D3B89" w14:textId="77777777" w:rsidR="00996FAF" w:rsidRPr="008771FD" w:rsidRDefault="00996FAF" w:rsidP="00A05BD5">
      <w:pPr>
        <w:numPr>
          <w:ilvl w:val="0"/>
          <w:numId w:val="11"/>
        </w:numPr>
        <w:tabs>
          <w:tab w:val="left" w:pos="696"/>
        </w:tabs>
        <w:spacing w:before="140" w:line="218" w:lineRule="auto"/>
        <w:ind w:left="704" w:right="20" w:hanging="346"/>
        <w:rPr>
          <w:rFonts w:ascii="Times New Roman" w:eastAsia="Times New Roman" w:hAnsi="Times New Roman" w:cs="Times New Roman"/>
          <w:sz w:val="22"/>
          <w:szCs w:val="22"/>
        </w:rPr>
      </w:pPr>
      <w:r w:rsidRPr="00A8365E">
        <w:rPr>
          <w:rFonts w:ascii="Times New Roman" w:hAnsi="Times New Roman" w:cs="Times New Roman"/>
          <w:sz w:val="22"/>
          <w:szCs w:val="22"/>
        </w:rPr>
        <w:t>Kişisel Verilerin Korunması ve İşlenmesi ile ilgili temel politikalardaki değişiklikleri hazırlamak ve yürürlüğe koymak üzere üst yönetimin onayına sunmak.</w:t>
      </w:r>
    </w:p>
    <w:p w14:paraId="7DC1D89F" w14:textId="30454D04" w:rsidR="00996FAF" w:rsidRPr="008771FD" w:rsidRDefault="00996FAF" w:rsidP="00A05BD5">
      <w:pPr>
        <w:numPr>
          <w:ilvl w:val="0"/>
          <w:numId w:val="11"/>
        </w:numPr>
        <w:tabs>
          <w:tab w:val="left" w:pos="709"/>
        </w:tabs>
        <w:spacing w:before="140" w:line="224" w:lineRule="auto"/>
        <w:ind w:left="724" w:right="20" w:hanging="364"/>
        <w:jc w:val="both"/>
        <w:rPr>
          <w:rFonts w:ascii="Times New Roman" w:eastAsia="Times New Roman" w:hAnsi="Times New Roman" w:cs="Times New Roman"/>
          <w:sz w:val="22"/>
          <w:szCs w:val="22"/>
        </w:rPr>
      </w:pPr>
      <w:r w:rsidRPr="00A8365E">
        <w:rPr>
          <w:rFonts w:ascii="Times New Roman" w:hAnsi="Times New Roman" w:cs="Times New Roman"/>
          <w:sz w:val="22"/>
          <w:szCs w:val="22"/>
        </w:rPr>
        <w:t xml:space="preserve">Kişisel Verilerin Korunması konusundaki gelişmeleri ve düzenlemeleri takip etmek; bu gelişmelere ve düzenlemelere uygun olarak </w:t>
      </w:r>
      <w:r w:rsidR="00C33879">
        <w:rPr>
          <w:rFonts w:ascii="Times New Roman" w:hAnsi="Times New Roman" w:cs="Times New Roman"/>
          <w:sz w:val="22"/>
          <w:szCs w:val="22"/>
        </w:rPr>
        <w:t>kurum</w:t>
      </w:r>
      <w:r w:rsidRPr="00A8365E">
        <w:rPr>
          <w:rFonts w:ascii="Times New Roman" w:hAnsi="Times New Roman" w:cs="Times New Roman"/>
          <w:sz w:val="22"/>
          <w:szCs w:val="22"/>
        </w:rPr>
        <w:t xml:space="preserve"> içinde yapılması gerekenler konusunda üst yönetime tavsiyelerde bulunmak.</w:t>
      </w:r>
    </w:p>
    <w:p w14:paraId="10A054A9" w14:textId="77777777" w:rsidR="00996FAF" w:rsidRPr="008771FD" w:rsidRDefault="00996FAF" w:rsidP="00A05BD5">
      <w:pPr>
        <w:numPr>
          <w:ilvl w:val="0"/>
          <w:numId w:val="11"/>
        </w:numPr>
        <w:tabs>
          <w:tab w:val="left" w:pos="724"/>
        </w:tabs>
        <w:spacing w:before="140" w:line="0" w:lineRule="atLeast"/>
        <w:ind w:left="724" w:hanging="364"/>
        <w:rPr>
          <w:rFonts w:ascii="Times New Roman" w:eastAsia="Times New Roman" w:hAnsi="Times New Roman" w:cs="Times New Roman"/>
          <w:sz w:val="22"/>
          <w:szCs w:val="22"/>
        </w:rPr>
      </w:pPr>
      <w:r w:rsidRPr="00A8365E">
        <w:rPr>
          <w:rFonts w:ascii="Times New Roman" w:hAnsi="Times New Roman" w:cs="Times New Roman"/>
          <w:sz w:val="22"/>
          <w:szCs w:val="22"/>
        </w:rPr>
        <w:t>Kişisel Verilerin Korunması Kurulu ve Kurumu ile olan ilişkileri koordine etmek.</w:t>
      </w:r>
    </w:p>
    <w:p w14:paraId="71DC8579" w14:textId="3C838606" w:rsidR="00996FAF" w:rsidRPr="00F2702D" w:rsidRDefault="002D1BB7" w:rsidP="00A05BD5">
      <w:pPr>
        <w:numPr>
          <w:ilvl w:val="0"/>
          <w:numId w:val="11"/>
        </w:numPr>
        <w:tabs>
          <w:tab w:val="left" w:pos="724"/>
        </w:tabs>
        <w:spacing w:before="140" w:line="217" w:lineRule="auto"/>
        <w:ind w:left="724" w:right="100" w:hanging="364"/>
        <w:rPr>
          <w:rFonts w:ascii="Times New Roman" w:eastAsia="Times New Roman" w:hAnsi="Times New Roman" w:cs="Times New Roman"/>
          <w:sz w:val="22"/>
          <w:szCs w:val="22"/>
        </w:rPr>
      </w:pPr>
      <w:r>
        <w:rPr>
          <w:rFonts w:ascii="Times New Roman" w:hAnsi="Times New Roman" w:cs="Times New Roman"/>
          <w:sz w:val="22"/>
          <w:szCs w:val="22"/>
        </w:rPr>
        <w:t>Kurum</w:t>
      </w:r>
      <w:r w:rsidR="00996FAF" w:rsidRPr="00A8365E">
        <w:rPr>
          <w:rFonts w:ascii="Times New Roman" w:hAnsi="Times New Roman" w:cs="Times New Roman"/>
          <w:sz w:val="22"/>
          <w:szCs w:val="22"/>
        </w:rPr>
        <w:t xml:space="preserve"> üst yönetiminin kişisel verilerin korunması konusunda vereceği diğer görevleri icra etmek.</w:t>
      </w:r>
    </w:p>
    <w:p w14:paraId="33F967FF" w14:textId="7DF96BFD" w:rsidR="00996FAF" w:rsidRPr="00A8365E" w:rsidRDefault="00996FAF" w:rsidP="00E22F35">
      <w:pPr>
        <w:spacing w:before="140" w:line="262" w:lineRule="auto"/>
        <w:ind w:left="4"/>
        <w:jc w:val="both"/>
        <w:rPr>
          <w:rFonts w:ascii="Times New Roman" w:hAnsi="Times New Roman" w:cs="Times New Roman"/>
          <w:sz w:val="22"/>
          <w:szCs w:val="22"/>
        </w:rPr>
      </w:pPr>
      <w:bookmarkStart w:id="22" w:name="page38"/>
      <w:bookmarkEnd w:id="22"/>
      <w:r w:rsidRPr="00A8365E">
        <w:rPr>
          <w:rFonts w:ascii="Times New Roman" w:hAnsi="Times New Roman" w:cs="Times New Roman"/>
          <w:sz w:val="22"/>
          <w:szCs w:val="22"/>
        </w:rPr>
        <w:t xml:space="preserve">Belirtilen politikaların bir kısmı </w:t>
      </w:r>
      <w:r w:rsidR="002D1BB7">
        <w:rPr>
          <w:rFonts w:ascii="Times New Roman" w:hAnsi="Times New Roman" w:cs="Times New Roman"/>
          <w:sz w:val="22"/>
          <w:szCs w:val="22"/>
        </w:rPr>
        <w:t xml:space="preserve">Kurum </w:t>
      </w:r>
      <w:r w:rsidRPr="00A8365E">
        <w:rPr>
          <w:rFonts w:ascii="Times New Roman" w:hAnsi="Times New Roman" w:cs="Times New Roman"/>
          <w:sz w:val="22"/>
          <w:szCs w:val="22"/>
        </w:rPr>
        <w:t xml:space="preserve">içi kullanıma yöneliktir. </w:t>
      </w:r>
      <w:r w:rsidR="002D1BB7">
        <w:rPr>
          <w:rFonts w:ascii="Times New Roman" w:hAnsi="Times New Roman" w:cs="Times New Roman"/>
          <w:sz w:val="22"/>
          <w:szCs w:val="22"/>
        </w:rPr>
        <w:t>Kurum</w:t>
      </w:r>
      <w:r w:rsidRPr="00A8365E">
        <w:rPr>
          <w:rFonts w:ascii="Times New Roman" w:hAnsi="Times New Roman" w:cs="Times New Roman"/>
          <w:sz w:val="22"/>
          <w:szCs w:val="22"/>
        </w:rPr>
        <w:t xml:space="preserve"> içi politikalarının esasları ilgili olduğu ölçüde kamuoyuna açık politikalara yansıtılarak, ilgililerinin bu çerçevede bilgilenmesi ve </w:t>
      </w:r>
      <w:r w:rsidR="002D1BB7">
        <w:rPr>
          <w:rFonts w:ascii="Times New Roman" w:hAnsi="Times New Roman" w:cs="Times New Roman"/>
          <w:sz w:val="22"/>
          <w:szCs w:val="22"/>
        </w:rPr>
        <w:t>Kurumun</w:t>
      </w:r>
      <w:r w:rsidRPr="00A8365E">
        <w:rPr>
          <w:rFonts w:ascii="Times New Roman" w:hAnsi="Times New Roman" w:cs="Times New Roman"/>
          <w:sz w:val="22"/>
          <w:szCs w:val="22"/>
        </w:rPr>
        <w:t xml:space="preserve"> yürütmüş olduğu kişisel veri işleme faaliyetleri hakkında şeffaflık ve hesap verilebilirliğin sağlanması hedeflenmiştir.</w:t>
      </w:r>
    </w:p>
    <w:p w14:paraId="021770FD" w14:textId="77777777" w:rsidR="00996FAF" w:rsidRPr="00A8365E" w:rsidRDefault="00996FAF" w:rsidP="00E22F35">
      <w:pPr>
        <w:spacing w:before="140" w:line="220" w:lineRule="exact"/>
        <w:rPr>
          <w:rFonts w:ascii="Times New Roman" w:eastAsia="Times New Roman" w:hAnsi="Times New Roman" w:cs="Times New Roman"/>
          <w:sz w:val="22"/>
          <w:szCs w:val="22"/>
        </w:rPr>
      </w:pPr>
    </w:p>
    <w:p w14:paraId="58565B19" w14:textId="77777777" w:rsidR="00996FAF" w:rsidRPr="00A8365E" w:rsidRDefault="00996FAF" w:rsidP="00E22F35">
      <w:pPr>
        <w:tabs>
          <w:tab w:val="left" w:pos="704"/>
        </w:tabs>
        <w:spacing w:before="140" w:line="237" w:lineRule="auto"/>
        <w:ind w:right="100"/>
        <w:rPr>
          <w:rFonts w:ascii="Times New Roman" w:hAnsi="Times New Roman" w:cs="Times New Roman"/>
          <w:b/>
          <w:color w:val="C00000"/>
          <w:sz w:val="22"/>
          <w:szCs w:val="22"/>
        </w:rPr>
      </w:pPr>
    </w:p>
    <w:p w14:paraId="77FE4FC8" w14:textId="77777777" w:rsidR="00996FAF" w:rsidRPr="00A8365E" w:rsidRDefault="00996FAF" w:rsidP="00E22F35">
      <w:pPr>
        <w:spacing w:before="140"/>
        <w:rPr>
          <w:sz w:val="22"/>
          <w:szCs w:val="22"/>
        </w:rPr>
      </w:pPr>
    </w:p>
    <w:p w14:paraId="7247A975" w14:textId="77777777" w:rsidR="00996FAF" w:rsidRPr="00A8365E" w:rsidRDefault="00996FAF" w:rsidP="00E22F35">
      <w:pPr>
        <w:spacing w:before="140"/>
        <w:rPr>
          <w:sz w:val="22"/>
          <w:szCs w:val="22"/>
        </w:rPr>
      </w:pPr>
    </w:p>
    <w:sectPr w:rsidR="00996FAF" w:rsidRPr="00A8365E" w:rsidSect="00996FAF">
      <w:pgSz w:w="11906" w:h="16838"/>
      <w:pgMar w:top="426"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4AB3A" w14:textId="77777777" w:rsidR="00A91453" w:rsidRDefault="00A91453" w:rsidP="00C60515">
      <w:r>
        <w:separator/>
      </w:r>
    </w:p>
  </w:endnote>
  <w:endnote w:type="continuationSeparator" w:id="0">
    <w:p w14:paraId="690C10A6" w14:textId="77777777" w:rsidR="00A91453" w:rsidRDefault="00A91453" w:rsidP="00C6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1C0A2" w14:textId="77777777" w:rsidR="00A91453" w:rsidRDefault="00A91453" w:rsidP="00C60515">
      <w:r>
        <w:separator/>
      </w:r>
    </w:p>
  </w:footnote>
  <w:footnote w:type="continuationSeparator" w:id="0">
    <w:p w14:paraId="4F8FB816" w14:textId="77777777" w:rsidR="00A91453" w:rsidRDefault="00A91453" w:rsidP="00C6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0DB2"/>
    <w:multiLevelType w:val="multilevel"/>
    <w:tmpl w:val="27CE6EB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54825"/>
    <w:multiLevelType w:val="hybridMultilevel"/>
    <w:tmpl w:val="F90260F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6F1973"/>
    <w:multiLevelType w:val="hybridMultilevel"/>
    <w:tmpl w:val="0B227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B208AD"/>
    <w:multiLevelType w:val="hybridMultilevel"/>
    <w:tmpl w:val="F9C0FA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B13F8C"/>
    <w:multiLevelType w:val="hybridMultilevel"/>
    <w:tmpl w:val="D7CAE86E"/>
    <w:lvl w:ilvl="0" w:tplc="F696730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B63ED8"/>
    <w:multiLevelType w:val="hybridMultilevel"/>
    <w:tmpl w:val="6E067D9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E6E2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1650A4"/>
    <w:multiLevelType w:val="hybridMultilevel"/>
    <w:tmpl w:val="F5D0F07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A52A4E"/>
    <w:multiLevelType w:val="hybridMultilevel"/>
    <w:tmpl w:val="418AA6C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337C4C"/>
    <w:multiLevelType w:val="hybridMultilevel"/>
    <w:tmpl w:val="7970369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317F1F"/>
    <w:multiLevelType w:val="multilevel"/>
    <w:tmpl w:val="3D3A246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B4420"/>
    <w:multiLevelType w:val="hybridMultilevel"/>
    <w:tmpl w:val="6672C2EC"/>
    <w:lvl w:ilvl="0" w:tplc="041F0019">
      <w:start w:val="1"/>
      <w:numFmt w:val="lowerLetter"/>
      <w:lvlText w:val="%1."/>
      <w:lvlJc w:val="left"/>
      <w:pPr>
        <w:ind w:left="1285" w:hanging="360"/>
      </w:pPr>
      <w:rPr>
        <w:rFonts w:hint="default"/>
      </w:rPr>
    </w:lvl>
    <w:lvl w:ilvl="1" w:tplc="041F0003" w:tentative="1">
      <w:start w:val="1"/>
      <w:numFmt w:val="bullet"/>
      <w:lvlText w:val="o"/>
      <w:lvlJc w:val="left"/>
      <w:pPr>
        <w:ind w:left="2005" w:hanging="360"/>
      </w:pPr>
      <w:rPr>
        <w:rFonts w:ascii="Courier New" w:hAnsi="Courier New" w:cs="Courier New" w:hint="default"/>
      </w:rPr>
    </w:lvl>
    <w:lvl w:ilvl="2" w:tplc="041F0005" w:tentative="1">
      <w:start w:val="1"/>
      <w:numFmt w:val="bullet"/>
      <w:lvlText w:val=""/>
      <w:lvlJc w:val="left"/>
      <w:pPr>
        <w:ind w:left="2725" w:hanging="360"/>
      </w:pPr>
      <w:rPr>
        <w:rFonts w:ascii="Wingdings" w:hAnsi="Wingdings" w:hint="default"/>
      </w:rPr>
    </w:lvl>
    <w:lvl w:ilvl="3" w:tplc="041F0001" w:tentative="1">
      <w:start w:val="1"/>
      <w:numFmt w:val="bullet"/>
      <w:lvlText w:val=""/>
      <w:lvlJc w:val="left"/>
      <w:pPr>
        <w:ind w:left="3445" w:hanging="360"/>
      </w:pPr>
      <w:rPr>
        <w:rFonts w:ascii="Symbol" w:hAnsi="Symbol" w:hint="default"/>
      </w:rPr>
    </w:lvl>
    <w:lvl w:ilvl="4" w:tplc="041F0003" w:tentative="1">
      <w:start w:val="1"/>
      <w:numFmt w:val="bullet"/>
      <w:lvlText w:val="o"/>
      <w:lvlJc w:val="left"/>
      <w:pPr>
        <w:ind w:left="4165" w:hanging="360"/>
      </w:pPr>
      <w:rPr>
        <w:rFonts w:ascii="Courier New" w:hAnsi="Courier New" w:cs="Courier New" w:hint="default"/>
      </w:rPr>
    </w:lvl>
    <w:lvl w:ilvl="5" w:tplc="041F0005" w:tentative="1">
      <w:start w:val="1"/>
      <w:numFmt w:val="bullet"/>
      <w:lvlText w:val=""/>
      <w:lvlJc w:val="left"/>
      <w:pPr>
        <w:ind w:left="4885" w:hanging="360"/>
      </w:pPr>
      <w:rPr>
        <w:rFonts w:ascii="Wingdings" w:hAnsi="Wingdings" w:hint="default"/>
      </w:rPr>
    </w:lvl>
    <w:lvl w:ilvl="6" w:tplc="041F0001" w:tentative="1">
      <w:start w:val="1"/>
      <w:numFmt w:val="bullet"/>
      <w:lvlText w:val=""/>
      <w:lvlJc w:val="left"/>
      <w:pPr>
        <w:ind w:left="5605" w:hanging="360"/>
      </w:pPr>
      <w:rPr>
        <w:rFonts w:ascii="Symbol" w:hAnsi="Symbol" w:hint="default"/>
      </w:rPr>
    </w:lvl>
    <w:lvl w:ilvl="7" w:tplc="041F0003" w:tentative="1">
      <w:start w:val="1"/>
      <w:numFmt w:val="bullet"/>
      <w:lvlText w:val="o"/>
      <w:lvlJc w:val="left"/>
      <w:pPr>
        <w:ind w:left="6325" w:hanging="360"/>
      </w:pPr>
      <w:rPr>
        <w:rFonts w:ascii="Courier New" w:hAnsi="Courier New" w:cs="Courier New" w:hint="default"/>
      </w:rPr>
    </w:lvl>
    <w:lvl w:ilvl="8" w:tplc="041F0005" w:tentative="1">
      <w:start w:val="1"/>
      <w:numFmt w:val="bullet"/>
      <w:lvlText w:val=""/>
      <w:lvlJc w:val="left"/>
      <w:pPr>
        <w:ind w:left="7045" w:hanging="360"/>
      </w:pPr>
      <w:rPr>
        <w:rFonts w:ascii="Wingdings" w:hAnsi="Wingdings" w:hint="default"/>
      </w:rPr>
    </w:lvl>
  </w:abstractNum>
  <w:abstractNum w:abstractNumId="12" w15:restartNumberingAfterBreak="0">
    <w:nsid w:val="2BD261F1"/>
    <w:multiLevelType w:val="hybridMultilevel"/>
    <w:tmpl w:val="66CC0E1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D70D7B"/>
    <w:multiLevelType w:val="hybridMultilevel"/>
    <w:tmpl w:val="D1507A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223FAF"/>
    <w:multiLevelType w:val="hybridMultilevel"/>
    <w:tmpl w:val="C82CB2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6F15B28"/>
    <w:multiLevelType w:val="multilevel"/>
    <w:tmpl w:val="924022B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6541EB"/>
    <w:multiLevelType w:val="hybridMultilevel"/>
    <w:tmpl w:val="3D6A6F0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D641DC"/>
    <w:multiLevelType w:val="hybridMultilevel"/>
    <w:tmpl w:val="C608C0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450C0F"/>
    <w:multiLevelType w:val="hybridMultilevel"/>
    <w:tmpl w:val="BD063E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4F7178"/>
    <w:multiLevelType w:val="hybridMultilevel"/>
    <w:tmpl w:val="C8C498F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E23249"/>
    <w:multiLevelType w:val="hybridMultilevel"/>
    <w:tmpl w:val="7120425A"/>
    <w:lvl w:ilvl="0" w:tplc="0428BC3A">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E35F49"/>
    <w:multiLevelType w:val="hybridMultilevel"/>
    <w:tmpl w:val="9FA4B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C291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0B14A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98079F"/>
    <w:multiLevelType w:val="hybridMultilevel"/>
    <w:tmpl w:val="19D8BA4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F841D9"/>
    <w:multiLevelType w:val="hybridMultilevel"/>
    <w:tmpl w:val="DAF81C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1B78D5"/>
    <w:multiLevelType w:val="multilevel"/>
    <w:tmpl w:val="C888C368"/>
    <w:lvl w:ilvl="0">
      <w:start w:val="2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806627"/>
    <w:multiLevelType w:val="multilevel"/>
    <w:tmpl w:val="812A9B54"/>
    <w:lvl w:ilvl="0">
      <w:start w:val="25"/>
      <w:numFmt w:val="decimal"/>
      <w:lvlText w:val="%1"/>
      <w:lvlJc w:val="left"/>
      <w:pPr>
        <w:ind w:left="600" w:hanging="600"/>
      </w:pPr>
      <w:rPr>
        <w:rFonts w:hint="default"/>
        <w:color w:val="0070C0"/>
      </w:rPr>
    </w:lvl>
    <w:lvl w:ilvl="1">
      <w:start w:val="1"/>
      <w:numFmt w:val="decimal"/>
      <w:lvlText w:val="%1.%2"/>
      <w:lvlJc w:val="left"/>
      <w:pPr>
        <w:ind w:left="600" w:hanging="600"/>
      </w:pPr>
      <w:rPr>
        <w:rFonts w:hint="default"/>
        <w:color w:val="0070C0"/>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440" w:hanging="1440"/>
      </w:pPr>
      <w:rPr>
        <w:rFonts w:hint="default"/>
        <w:color w:val="0070C0"/>
      </w:rPr>
    </w:lvl>
  </w:abstractNum>
  <w:abstractNum w:abstractNumId="28" w15:restartNumberingAfterBreak="0">
    <w:nsid w:val="68734612"/>
    <w:multiLevelType w:val="hybridMultilevel"/>
    <w:tmpl w:val="A322D4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C515AE"/>
    <w:multiLevelType w:val="hybridMultilevel"/>
    <w:tmpl w:val="E04EC6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0E14520"/>
    <w:multiLevelType w:val="hybridMultilevel"/>
    <w:tmpl w:val="1A020BEE"/>
    <w:lvl w:ilvl="0" w:tplc="041F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72963959"/>
    <w:multiLevelType w:val="hybridMultilevel"/>
    <w:tmpl w:val="84285CA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A45F09"/>
    <w:multiLevelType w:val="hybridMultilevel"/>
    <w:tmpl w:val="362235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5B5BA2"/>
    <w:multiLevelType w:val="hybridMultilevel"/>
    <w:tmpl w:val="4E94E2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85F5C"/>
    <w:multiLevelType w:val="hybridMultilevel"/>
    <w:tmpl w:val="2276765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26"/>
  </w:num>
  <w:num w:numId="5">
    <w:abstractNumId w:val="27"/>
  </w:num>
  <w:num w:numId="6">
    <w:abstractNumId w:val="22"/>
  </w:num>
  <w:num w:numId="7">
    <w:abstractNumId w:val="23"/>
  </w:num>
  <w:num w:numId="8">
    <w:abstractNumId w:val="11"/>
  </w:num>
  <w:num w:numId="9">
    <w:abstractNumId w:val="6"/>
  </w:num>
  <w:num w:numId="10">
    <w:abstractNumId w:val="7"/>
  </w:num>
  <w:num w:numId="11">
    <w:abstractNumId w:val="30"/>
  </w:num>
  <w:num w:numId="12">
    <w:abstractNumId w:val="12"/>
  </w:num>
  <w:num w:numId="13">
    <w:abstractNumId w:val="24"/>
  </w:num>
  <w:num w:numId="14">
    <w:abstractNumId w:val="5"/>
  </w:num>
  <w:num w:numId="15">
    <w:abstractNumId w:val="28"/>
  </w:num>
  <w:num w:numId="16">
    <w:abstractNumId w:val="34"/>
  </w:num>
  <w:num w:numId="17">
    <w:abstractNumId w:val="1"/>
  </w:num>
  <w:num w:numId="18">
    <w:abstractNumId w:val="32"/>
  </w:num>
  <w:num w:numId="19">
    <w:abstractNumId w:val="33"/>
  </w:num>
  <w:num w:numId="20">
    <w:abstractNumId w:val="14"/>
  </w:num>
  <w:num w:numId="21">
    <w:abstractNumId w:val="3"/>
  </w:num>
  <w:num w:numId="22">
    <w:abstractNumId w:val="8"/>
  </w:num>
  <w:num w:numId="23">
    <w:abstractNumId w:val="9"/>
  </w:num>
  <w:num w:numId="24">
    <w:abstractNumId w:val="17"/>
  </w:num>
  <w:num w:numId="25">
    <w:abstractNumId w:val="21"/>
  </w:num>
  <w:num w:numId="26">
    <w:abstractNumId w:val="31"/>
  </w:num>
  <w:num w:numId="27">
    <w:abstractNumId w:val="18"/>
  </w:num>
  <w:num w:numId="28">
    <w:abstractNumId w:val="13"/>
  </w:num>
  <w:num w:numId="29">
    <w:abstractNumId w:val="4"/>
  </w:num>
  <w:num w:numId="30">
    <w:abstractNumId w:val="19"/>
  </w:num>
  <w:num w:numId="31">
    <w:abstractNumId w:val="16"/>
  </w:num>
  <w:num w:numId="32">
    <w:abstractNumId w:val="25"/>
  </w:num>
  <w:num w:numId="33">
    <w:abstractNumId w:val="20"/>
  </w:num>
  <w:num w:numId="34">
    <w:abstractNumId w:val="2"/>
  </w:num>
  <w:num w:numId="3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FAF"/>
    <w:rsid w:val="000005D2"/>
    <w:rsid w:val="00063870"/>
    <w:rsid w:val="000723AD"/>
    <w:rsid w:val="00074F5C"/>
    <w:rsid w:val="000A68F9"/>
    <w:rsid w:val="000C6B81"/>
    <w:rsid w:val="00155944"/>
    <w:rsid w:val="0016134B"/>
    <w:rsid w:val="00194B06"/>
    <w:rsid w:val="00196B56"/>
    <w:rsid w:val="001D4210"/>
    <w:rsid w:val="001E064E"/>
    <w:rsid w:val="001E7600"/>
    <w:rsid w:val="001F23E3"/>
    <w:rsid w:val="00264241"/>
    <w:rsid w:val="00265274"/>
    <w:rsid w:val="002743DF"/>
    <w:rsid w:val="00275198"/>
    <w:rsid w:val="002B7E6F"/>
    <w:rsid w:val="002C7B8D"/>
    <w:rsid w:val="002D1BB7"/>
    <w:rsid w:val="002E6D9F"/>
    <w:rsid w:val="00305749"/>
    <w:rsid w:val="003630CA"/>
    <w:rsid w:val="00382E2E"/>
    <w:rsid w:val="003912F4"/>
    <w:rsid w:val="003A411D"/>
    <w:rsid w:val="003C5574"/>
    <w:rsid w:val="003D580B"/>
    <w:rsid w:val="003E457C"/>
    <w:rsid w:val="00411889"/>
    <w:rsid w:val="0041211C"/>
    <w:rsid w:val="00420232"/>
    <w:rsid w:val="00484A9C"/>
    <w:rsid w:val="00486432"/>
    <w:rsid w:val="004C4ADC"/>
    <w:rsid w:val="00516401"/>
    <w:rsid w:val="00520E02"/>
    <w:rsid w:val="00535054"/>
    <w:rsid w:val="00545CAD"/>
    <w:rsid w:val="005562BF"/>
    <w:rsid w:val="00580403"/>
    <w:rsid w:val="00593056"/>
    <w:rsid w:val="005A5F35"/>
    <w:rsid w:val="005C4CD5"/>
    <w:rsid w:val="005C6BFD"/>
    <w:rsid w:val="005E6721"/>
    <w:rsid w:val="006373D0"/>
    <w:rsid w:val="006A4BE4"/>
    <w:rsid w:val="006E283D"/>
    <w:rsid w:val="006E34AB"/>
    <w:rsid w:val="006E5E25"/>
    <w:rsid w:val="0071619F"/>
    <w:rsid w:val="007218FC"/>
    <w:rsid w:val="007C61B6"/>
    <w:rsid w:val="007C7E8B"/>
    <w:rsid w:val="007F3C14"/>
    <w:rsid w:val="007F4339"/>
    <w:rsid w:val="00823F64"/>
    <w:rsid w:val="0082538B"/>
    <w:rsid w:val="00837924"/>
    <w:rsid w:val="00851380"/>
    <w:rsid w:val="00861D25"/>
    <w:rsid w:val="0086381D"/>
    <w:rsid w:val="008644AC"/>
    <w:rsid w:val="00873FBF"/>
    <w:rsid w:val="008771FD"/>
    <w:rsid w:val="00877C21"/>
    <w:rsid w:val="008974CE"/>
    <w:rsid w:val="008A3CC8"/>
    <w:rsid w:val="008B531A"/>
    <w:rsid w:val="00957F86"/>
    <w:rsid w:val="00996FAF"/>
    <w:rsid w:val="009B4FF6"/>
    <w:rsid w:val="009C41B5"/>
    <w:rsid w:val="009C4965"/>
    <w:rsid w:val="009C6716"/>
    <w:rsid w:val="009F13A1"/>
    <w:rsid w:val="00A05BD5"/>
    <w:rsid w:val="00A364E0"/>
    <w:rsid w:val="00A508D2"/>
    <w:rsid w:val="00A73348"/>
    <w:rsid w:val="00A769C7"/>
    <w:rsid w:val="00A8365E"/>
    <w:rsid w:val="00A91453"/>
    <w:rsid w:val="00A93FDF"/>
    <w:rsid w:val="00AB6E0D"/>
    <w:rsid w:val="00AE558C"/>
    <w:rsid w:val="00AF6CA5"/>
    <w:rsid w:val="00B21838"/>
    <w:rsid w:val="00B32A60"/>
    <w:rsid w:val="00B51F7F"/>
    <w:rsid w:val="00B53CF6"/>
    <w:rsid w:val="00B64C77"/>
    <w:rsid w:val="00B72ADD"/>
    <w:rsid w:val="00B807AC"/>
    <w:rsid w:val="00BA5EC8"/>
    <w:rsid w:val="00BB1A4C"/>
    <w:rsid w:val="00C33879"/>
    <w:rsid w:val="00C51F87"/>
    <w:rsid w:val="00C5217C"/>
    <w:rsid w:val="00C553B9"/>
    <w:rsid w:val="00C60515"/>
    <w:rsid w:val="00C85833"/>
    <w:rsid w:val="00C90F2C"/>
    <w:rsid w:val="00CB1679"/>
    <w:rsid w:val="00CC08C3"/>
    <w:rsid w:val="00CD37DC"/>
    <w:rsid w:val="00CE508A"/>
    <w:rsid w:val="00CE6540"/>
    <w:rsid w:val="00D53FCC"/>
    <w:rsid w:val="00D73637"/>
    <w:rsid w:val="00D838D0"/>
    <w:rsid w:val="00DC7F4A"/>
    <w:rsid w:val="00DD1BB0"/>
    <w:rsid w:val="00E22F35"/>
    <w:rsid w:val="00EA2F46"/>
    <w:rsid w:val="00EB4AA1"/>
    <w:rsid w:val="00EE3A8A"/>
    <w:rsid w:val="00F23F4B"/>
    <w:rsid w:val="00F2702D"/>
    <w:rsid w:val="00F554DB"/>
    <w:rsid w:val="00F57F38"/>
    <w:rsid w:val="00F91531"/>
    <w:rsid w:val="00FC0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8C0E"/>
  <w15:docId w15:val="{F2B5E0CE-52F7-4968-B2DA-D1204F5F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A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FAF"/>
    <w:pPr>
      <w:ind w:left="720"/>
      <w:contextualSpacing/>
    </w:pPr>
  </w:style>
  <w:style w:type="character" w:styleId="Kpr">
    <w:name w:val="Hyperlink"/>
    <w:uiPriority w:val="99"/>
    <w:unhideWhenUsed/>
    <w:rsid w:val="00996FAF"/>
    <w:rPr>
      <w:color w:val="0563C1"/>
      <w:u w:val="single"/>
    </w:rPr>
  </w:style>
  <w:style w:type="character" w:styleId="zmlenmeyenBahsetme">
    <w:name w:val="Unresolved Mention"/>
    <w:basedOn w:val="VarsaylanParagrafYazTipi"/>
    <w:uiPriority w:val="99"/>
    <w:semiHidden/>
    <w:unhideWhenUsed/>
    <w:rsid w:val="009C6716"/>
    <w:rPr>
      <w:color w:val="605E5C"/>
      <w:shd w:val="clear" w:color="auto" w:fill="E1DFDD"/>
    </w:rPr>
  </w:style>
  <w:style w:type="paragraph" w:styleId="stBilgi">
    <w:name w:val="header"/>
    <w:basedOn w:val="Normal"/>
    <w:link w:val="stBilgiChar"/>
    <w:uiPriority w:val="99"/>
    <w:unhideWhenUsed/>
    <w:rsid w:val="00C60515"/>
    <w:pPr>
      <w:tabs>
        <w:tab w:val="center" w:pos="4536"/>
        <w:tab w:val="right" w:pos="9072"/>
      </w:tabs>
    </w:pPr>
  </w:style>
  <w:style w:type="character" w:customStyle="1" w:styleId="stBilgiChar">
    <w:name w:val="Üst Bilgi Char"/>
    <w:basedOn w:val="VarsaylanParagrafYazTipi"/>
    <w:link w:val="stBilgi"/>
    <w:uiPriority w:val="99"/>
    <w:rsid w:val="00C60515"/>
    <w:rPr>
      <w:rFonts w:ascii="Calibri" w:eastAsia="Calibri" w:hAnsi="Calibri" w:cs="Arial"/>
      <w:sz w:val="20"/>
      <w:szCs w:val="20"/>
      <w:lang w:eastAsia="tr-TR"/>
    </w:rPr>
  </w:style>
  <w:style w:type="paragraph" w:styleId="AltBilgi">
    <w:name w:val="footer"/>
    <w:basedOn w:val="Normal"/>
    <w:link w:val="AltBilgiChar"/>
    <w:uiPriority w:val="99"/>
    <w:unhideWhenUsed/>
    <w:rsid w:val="00C60515"/>
    <w:pPr>
      <w:tabs>
        <w:tab w:val="center" w:pos="4536"/>
        <w:tab w:val="right" w:pos="9072"/>
      </w:tabs>
    </w:pPr>
  </w:style>
  <w:style w:type="character" w:customStyle="1" w:styleId="AltBilgiChar">
    <w:name w:val="Alt Bilgi Char"/>
    <w:basedOn w:val="VarsaylanParagrafYazTipi"/>
    <w:link w:val="AltBilgi"/>
    <w:uiPriority w:val="99"/>
    <w:rsid w:val="00C60515"/>
    <w:rPr>
      <w:rFonts w:ascii="Calibri" w:eastAsia="Calibri" w:hAnsi="Calibri" w:cs="Arial"/>
      <w:sz w:val="20"/>
      <w:szCs w:val="20"/>
      <w:lang w:eastAsia="tr-TR"/>
    </w:rPr>
  </w:style>
  <w:style w:type="character" w:customStyle="1" w:styleId="grame">
    <w:name w:val="grame"/>
    <w:basedOn w:val="VarsaylanParagrafYazTipi"/>
    <w:rsid w:val="00C85833"/>
  </w:style>
  <w:style w:type="paragraph" w:customStyle="1" w:styleId="metin">
    <w:name w:val="metin"/>
    <w:basedOn w:val="Normal"/>
    <w:rsid w:val="00074F5C"/>
    <w:pPr>
      <w:spacing w:before="100" w:beforeAutospacing="1" w:after="100" w:afterAutospacing="1"/>
    </w:pPr>
    <w:rPr>
      <w:rFonts w:ascii="Times New Roman" w:eastAsia="Times New Roman" w:hAnsi="Times New Roman" w:cs="Times New Roman"/>
      <w:sz w:val="24"/>
      <w:szCs w:val="24"/>
    </w:rPr>
  </w:style>
  <w:style w:type="character" w:customStyle="1" w:styleId="spelle">
    <w:name w:val="spelle"/>
    <w:basedOn w:val="VarsaylanParagrafYazTipi"/>
    <w:rsid w:val="0007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9049">
      <w:bodyDiv w:val="1"/>
      <w:marLeft w:val="0"/>
      <w:marRight w:val="0"/>
      <w:marTop w:val="0"/>
      <w:marBottom w:val="0"/>
      <w:divBdr>
        <w:top w:val="none" w:sz="0" w:space="0" w:color="auto"/>
        <w:left w:val="none" w:sz="0" w:space="0" w:color="auto"/>
        <w:bottom w:val="none" w:sz="0" w:space="0" w:color="auto"/>
        <w:right w:val="none" w:sz="0" w:space="0" w:color="auto"/>
      </w:divBdr>
    </w:div>
    <w:div w:id="704259004">
      <w:bodyDiv w:val="1"/>
      <w:marLeft w:val="0"/>
      <w:marRight w:val="0"/>
      <w:marTop w:val="0"/>
      <w:marBottom w:val="0"/>
      <w:divBdr>
        <w:top w:val="none" w:sz="0" w:space="0" w:color="auto"/>
        <w:left w:val="none" w:sz="0" w:space="0" w:color="auto"/>
        <w:bottom w:val="none" w:sz="0" w:space="0" w:color="auto"/>
        <w:right w:val="none" w:sz="0" w:space="0" w:color="auto"/>
      </w:divBdr>
    </w:div>
    <w:div w:id="837496932">
      <w:bodyDiv w:val="1"/>
      <w:marLeft w:val="0"/>
      <w:marRight w:val="0"/>
      <w:marTop w:val="0"/>
      <w:marBottom w:val="0"/>
      <w:divBdr>
        <w:top w:val="none" w:sz="0" w:space="0" w:color="auto"/>
        <w:left w:val="none" w:sz="0" w:space="0" w:color="auto"/>
        <w:bottom w:val="none" w:sz="0" w:space="0" w:color="auto"/>
        <w:right w:val="none" w:sz="0" w:space="0" w:color="auto"/>
      </w:divBdr>
    </w:div>
    <w:div w:id="859975618">
      <w:bodyDiv w:val="1"/>
      <w:marLeft w:val="0"/>
      <w:marRight w:val="0"/>
      <w:marTop w:val="0"/>
      <w:marBottom w:val="0"/>
      <w:divBdr>
        <w:top w:val="none" w:sz="0" w:space="0" w:color="auto"/>
        <w:left w:val="none" w:sz="0" w:space="0" w:color="auto"/>
        <w:bottom w:val="none" w:sz="0" w:space="0" w:color="auto"/>
        <w:right w:val="none" w:sz="0" w:space="0" w:color="auto"/>
      </w:divBdr>
    </w:div>
    <w:div w:id="1071779240">
      <w:bodyDiv w:val="1"/>
      <w:marLeft w:val="0"/>
      <w:marRight w:val="0"/>
      <w:marTop w:val="0"/>
      <w:marBottom w:val="0"/>
      <w:divBdr>
        <w:top w:val="none" w:sz="0" w:space="0" w:color="auto"/>
        <w:left w:val="none" w:sz="0" w:space="0" w:color="auto"/>
        <w:bottom w:val="none" w:sz="0" w:space="0" w:color="auto"/>
        <w:right w:val="none" w:sz="0" w:space="0" w:color="auto"/>
      </w:divBdr>
    </w:div>
    <w:div w:id="169681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serdarbays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54235-0F81-47DE-9E68-B4F3C12E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21</Pages>
  <Words>10712</Words>
  <Characters>61063</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BAYSAL</dc:creator>
  <cp:lastModifiedBy>gülce kayadan</cp:lastModifiedBy>
  <cp:revision>27</cp:revision>
  <dcterms:created xsi:type="dcterms:W3CDTF">2021-12-11T13:21:00Z</dcterms:created>
  <dcterms:modified xsi:type="dcterms:W3CDTF">2022-01-03T07:11:00Z</dcterms:modified>
</cp:coreProperties>
</file>